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3B0C6" w14:textId="77777777" w:rsidR="00153EF6" w:rsidRPr="00E85101" w:rsidRDefault="00153EF6" w:rsidP="007E5109">
      <w:pPr>
        <w:jc w:val="center"/>
        <w:rPr>
          <w:lang w:val="es-MX"/>
        </w:rPr>
      </w:pPr>
      <w:bookmarkStart w:id="0" w:name="_GoBack"/>
      <w:bookmarkEnd w:id="0"/>
      <w:r w:rsidRPr="00E85101">
        <w:rPr>
          <w:lang w:val="es-MX"/>
        </w:rPr>
        <w:t>DISTRITO ESCOLAR UNIFICADO DE JURUPA</w:t>
      </w:r>
    </w:p>
    <w:p w14:paraId="3D93B0C7" w14:textId="77777777" w:rsidR="00153EF6" w:rsidRPr="00054D56" w:rsidRDefault="00153EF6" w:rsidP="007E5109">
      <w:pPr>
        <w:jc w:val="center"/>
        <w:rPr>
          <w:lang w:val="es-MX"/>
        </w:rPr>
      </w:pPr>
      <w:r w:rsidRPr="00054D56">
        <w:rPr>
          <w:lang w:val="es-MX"/>
        </w:rPr>
        <w:t>Servicios Educativos</w:t>
      </w:r>
    </w:p>
    <w:p w14:paraId="3D93B0C8" w14:textId="77777777" w:rsidR="00153EF6" w:rsidRPr="00054D56" w:rsidRDefault="00153EF6" w:rsidP="007E5109">
      <w:pPr>
        <w:pStyle w:val="Heading1"/>
        <w:jc w:val="center"/>
        <w:rPr>
          <w:b w:val="0"/>
          <w:sz w:val="22"/>
          <w:szCs w:val="22"/>
          <w:lang w:val="es-MX"/>
        </w:rPr>
      </w:pPr>
      <w:r w:rsidRPr="00054D56">
        <w:rPr>
          <w:b w:val="0"/>
          <w:sz w:val="22"/>
          <w:szCs w:val="22"/>
          <w:lang w:val="es-MX"/>
        </w:rPr>
        <w:t xml:space="preserve">¡Nuestros Niños, Nuestras Escuelas, Nuestro Futuro! </w:t>
      </w:r>
    </w:p>
    <w:p w14:paraId="3D93B0C9" w14:textId="77777777" w:rsidR="00153EF6" w:rsidRPr="00054D56" w:rsidRDefault="00153EF6" w:rsidP="007E5109">
      <w:pPr>
        <w:jc w:val="center"/>
        <w:rPr>
          <w:b/>
          <w:lang w:val="es-MX"/>
        </w:rPr>
      </w:pPr>
      <w:r w:rsidRPr="00054D56">
        <w:rPr>
          <w:b/>
          <w:u w:val="single"/>
          <w:lang w:val="es-MX"/>
        </w:rPr>
        <w:t>P</w:t>
      </w:r>
      <w:r>
        <w:rPr>
          <w:b/>
          <w:u w:val="single"/>
          <w:lang w:val="es-MX"/>
        </w:rPr>
        <w:t>Ó</w:t>
      </w:r>
      <w:r w:rsidRPr="00054D56">
        <w:rPr>
          <w:b/>
          <w:u w:val="single"/>
          <w:lang w:val="es-MX"/>
        </w:rPr>
        <w:t>LIZA TITULO I DEL DISTRTIO PARA LA PARTICIPACI</w:t>
      </w:r>
      <w:r>
        <w:rPr>
          <w:b/>
          <w:u w:val="single"/>
          <w:lang w:val="es-MX"/>
        </w:rPr>
        <w:t>Ó</w:t>
      </w:r>
      <w:r w:rsidRPr="00054D56">
        <w:rPr>
          <w:b/>
          <w:u w:val="single"/>
          <w:lang w:val="es-MX"/>
        </w:rPr>
        <w:t xml:space="preserve">N DE LOS PADRES </w:t>
      </w:r>
    </w:p>
    <w:p w14:paraId="3D93B0CA" w14:textId="77777777" w:rsidR="00153EF6" w:rsidRPr="00054D56" w:rsidRDefault="00153EF6" w:rsidP="007E5109">
      <w:pPr>
        <w:pStyle w:val="BodyText"/>
        <w:rPr>
          <w:b/>
          <w:bCs w:val="0"/>
          <w:u w:val="single"/>
          <w:lang w:val="es-MX"/>
        </w:rPr>
      </w:pPr>
    </w:p>
    <w:p w14:paraId="3D93B0CB" w14:textId="77777777" w:rsidR="00153EF6" w:rsidRPr="008A4302" w:rsidRDefault="00153EF6" w:rsidP="00CF4E76">
      <w:pPr>
        <w:pStyle w:val="BodyText"/>
        <w:ind w:left="1440" w:hanging="1440"/>
        <w:rPr>
          <w:b/>
          <w:bCs w:val="0"/>
          <w:u w:val="single"/>
          <w:lang w:val="es-MX"/>
        </w:rPr>
      </w:pPr>
      <w:r w:rsidRPr="008A4302">
        <w:rPr>
          <w:b/>
          <w:bCs w:val="0"/>
          <w:u w:val="single"/>
          <w:lang w:val="es-MX"/>
        </w:rPr>
        <w:t>PARTE I.</w:t>
      </w:r>
      <w:r w:rsidRPr="008A4302">
        <w:rPr>
          <w:b/>
          <w:bCs w:val="0"/>
          <w:lang w:val="es-MX"/>
        </w:rPr>
        <w:tab/>
      </w:r>
      <w:r w:rsidRPr="008A4302">
        <w:rPr>
          <w:b/>
          <w:bCs w:val="0"/>
          <w:u w:val="single"/>
          <w:lang w:val="es-MX"/>
        </w:rPr>
        <w:t>EXPECTATIVAS GENERALES</w:t>
      </w:r>
    </w:p>
    <w:p w14:paraId="3D93B0CC" w14:textId="77777777" w:rsidR="00153EF6" w:rsidRPr="008A4302" w:rsidRDefault="00153EF6" w:rsidP="00CF4E76">
      <w:pPr>
        <w:pStyle w:val="BodyText"/>
        <w:rPr>
          <w:lang w:val="es-MX"/>
        </w:rPr>
      </w:pPr>
      <w:r w:rsidRPr="008A4302">
        <w:rPr>
          <w:lang w:val="es-MX"/>
        </w:rPr>
        <w:t>El Distrito Escolar de Jurupa se compromete a implementar los siguientes estatutos establecidos:</w:t>
      </w:r>
    </w:p>
    <w:p w14:paraId="3D93B0CD" w14:textId="77777777" w:rsidR="00153EF6" w:rsidRPr="008A4302" w:rsidRDefault="00153EF6" w:rsidP="0057324C">
      <w:pPr>
        <w:pStyle w:val="BulletIndented"/>
        <w:tabs>
          <w:tab w:val="clear" w:pos="1800"/>
        </w:tabs>
        <w:ind w:left="360"/>
        <w:rPr>
          <w:lang w:val="es-MX"/>
        </w:rPr>
      </w:pPr>
      <w:r w:rsidRPr="008A4302">
        <w:rPr>
          <w:lang w:val="es-MX"/>
        </w:rPr>
        <w:t xml:space="preserve">El distrito escolar pondrá en operación programas, actividades y procedimientos para la participación de los padres en todas sus escuelas </w:t>
      </w:r>
      <w:r>
        <w:rPr>
          <w:lang w:val="es-MX"/>
        </w:rPr>
        <w:t>con</w:t>
      </w:r>
      <w:r w:rsidRPr="008A4302">
        <w:rPr>
          <w:lang w:val="es-MX"/>
        </w:rPr>
        <w:t xml:space="preserve"> programas federales de Titulo I.  </w:t>
      </w:r>
      <w:r>
        <w:rPr>
          <w:lang w:val="es-MX"/>
        </w:rPr>
        <w:t>Los</w:t>
      </w:r>
      <w:r w:rsidRPr="008A4302">
        <w:rPr>
          <w:lang w:val="es-MX"/>
        </w:rPr>
        <w:t xml:space="preserve"> programas, actividades y procedimientos serán planeados y operados con consultas significativas </w:t>
      </w:r>
      <w:r>
        <w:rPr>
          <w:lang w:val="es-MX"/>
        </w:rPr>
        <w:t>de</w:t>
      </w:r>
      <w:r w:rsidRPr="008A4302">
        <w:rPr>
          <w:lang w:val="es-MX"/>
        </w:rPr>
        <w:t xml:space="preserve"> los padres de </w:t>
      </w:r>
      <w:r>
        <w:rPr>
          <w:lang w:val="es-MX"/>
        </w:rPr>
        <w:t>alumnos</w:t>
      </w:r>
      <w:r w:rsidRPr="008A4302">
        <w:rPr>
          <w:lang w:val="es-MX"/>
        </w:rPr>
        <w:t xml:space="preserve"> partícipes. </w:t>
      </w:r>
    </w:p>
    <w:p w14:paraId="3D93B0CE" w14:textId="77777777" w:rsidR="00153EF6" w:rsidRPr="00263B70" w:rsidRDefault="00153EF6" w:rsidP="0057324C">
      <w:pPr>
        <w:pStyle w:val="BulletIndented"/>
        <w:tabs>
          <w:tab w:val="clear" w:pos="1800"/>
        </w:tabs>
        <w:ind w:left="360"/>
        <w:rPr>
          <w:lang w:val="es-ES"/>
        </w:rPr>
      </w:pPr>
      <w:r w:rsidRPr="008A4302">
        <w:rPr>
          <w:lang w:val="es-MX"/>
        </w:rPr>
        <w:t xml:space="preserve">El distrito escolar trabajará con sus escuelas para asegurarse </w:t>
      </w:r>
      <w:r>
        <w:rPr>
          <w:lang w:val="es-MX"/>
        </w:rPr>
        <w:t xml:space="preserve">de </w:t>
      </w:r>
      <w:r w:rsidRPr="008A4302">
        <w:rPr>
          <w:lang w:val="es-MX"/>
        </w:rPr>
        <w:t xml:space="preserve">que las pólizas requeridas para la </w:t>
      </w:r>
      <w:r w:rsidRPr="0032770C">
        <w:rPr>
          <w:lang w:val="es-MX"/>
        </w:rPr>
        <w:t>participación de los padres</w:t>
      </w:r>
      <w:r>
        <w:rPr>
          <w:lang w:val="es-MX"/>
        </w:rPr>
        <w:t>,</w:t>
      </w:r>
      <w:r w:rsidRPr="0032770C">
        <w:rPr>
          <w:lang w:val="es-MX"/>
        </w:rPr>
        <w:t xml:space="preserve"> cumpl</w:t>
      </w:r>
      <w:r>
        <w:rPr>
          <w:lang w:val="es-MX"/>
        </w:rPr>
        <w:t>e</w:t>
      </w:r>
      <w:r w:rsidRPr="0032770C">
        <w:rPr>
          <w:lang w:val="es-MX"/>
        </w:rPr>
        <w:t xml:space="preserve">n con los requisitos federales y que cada una incluya, como componente, un pacto entre la escuela y </w:t>
      </w:r>
      <w:r>
        <w:rPr>
          <w:lang w:val="es-MX"/>
        </w:rPr>
        <w:t xml:space="preserve">los </w:t>
      </w:r>
      <w:r w:rsidRPr="0032770C">
        <w:rPr>
          <w:lang w:val="es-MX"/>
        </w:rPr>
        <w:t>padres.</w:t>
      </w:r>
    </w:p>
    <w:p w14:paraId="3D93B0CF" w14:textId="77777777" w:rsidR="00153EF6" w:rsidRPr="00263B70" w:rsidRDefault="00153EF6" w:rsidP="0057324C">
      <w:pPr>
        <w:pStyle w:val="BulletIndented"/>
        <w:tabs>
          <w:tab w:val="clear" w:pos="1800"/>
        </w:tabs>
        <w:ind w:left="360"/>
        <w:rPr>
          <w:lang w:val="es-ES"/>
        </w:rPr>
      </w:pPr>
      <w:r w:rsidRPr="0032770C">
        <w:rPr>
          <w:lang w:val="es-MX"/>
        </w:rPr>
        <w:lastRenderedPageBreak/>
        <w:t xml:space="preserve">El distrito escolar va a </w:t>
      </w:r>
      <w:r>
        <w:rPr>
          <w:lang w:val="es-MX"/>
        </w:rPr>
        <w:t>incluir</w:t>
      </w:r>
      <w:r w:rsidRPr="002F135D">
        <w:rPr>
          <w:lang w:val="es-MX"/>
        </w:rPr>
        <w:t xml:space="preserve"> </w:t>
      </w:r>
      <w:r w:rsidRPr="0032770C">
        <w:rPr>
          <w:lang w:val="es-MX"/>
        </w:rPr>
        <w:t xml:space="preserve">en su </w:t>
      </w:r>
      <w:r w:rsidRPr="007D7452">
        <w:rPr>
          <w:lang w:val="es-MX"/>
        </w:rPr>
        <w:t>plan de LEA</w:t>
      </w:r>
      <w:r w:rsidRPr="0032770C">
        <w:rPr>
          <w:lang w:val="es-MX"/>
        </w:rPr>
        <w:t xml:space="preserve"> est</w:t>
      </w:r>
      <w:r>
        <w:rPr>
          <w:lang w:val="es-MX"/>
        </w:rPr>
        <w:t>á</w:t>
      </w:r>
      <w:r w:rsidRPr="0032770C">
        <w:rPr>
          <w:lang w:val="es-MX"/>
        </w:rPr>
        <w:t xml:space="preserve"> póliza </w:t>
      </w:r>
      <w:r>
        <w:rPr>
          <w:lang w:val="es-MX"/>
        </w:rPr>
        <w:t>para</w:t>
      </w:r>
      <w:r w:rsidRPr="0032770C">
        <w:rPr>
          <w:lang w:val="es-MX"/>
        </w:rPr>
        <w:t xml:space="preserve"> </w:t>
      </w:r>
      <w:r>
        <w:rPr>
          <w:lang w:val="es-MX"/>
        </w:rPr>
        <w:t xml:space="preserve">la </w:t>
      </w:r>
      <w:r w:rsidRPr="0032770C">
        <w:rPr>
          <w:lang w:val="es-MX"/>
        </w:rPr>
        <w:t>participación de los padres</w:t>
      </w:r>
      <w:r>
        <w:rPr>
          <w:lang w:val="es-MX"/>
        </w:rPr>
        <w:t xml:space="preserve"> a través del</w:t>
      </w:r>
      <w:r w:rsidRPr="0032770C">
        <w:rPr>
          <w:lang w:val="es-MX"/>
        </w:rPr>
        <w:t xml:space="preserve"> distrito</w:t>
      </w:r>
      <w:r>
        <w:rPr>
          <w:lang w:val="es-MX"/>
        </w:rPr>
        <w:t>.</w:t>
      </w:r>
    </w:p>
    <w:p w14:paraId="3D93B0D0" w14:textId="77777777" w:rsidR="00153EF6" w:rsidRPr="001C2CC3" w:rsidRDefault="00153EF6" w:rsidP="0057324C">
      <w:pPr>
        <w:pStyle w:val="BulletIndented"/>
        <w:tabs>
          <w:tab w:val="clear" w:pos="1800"/>
        </w:tabs>
        <w:ind w:left="360"/>
        <w:rPr>
          <w:lang w:val="es-ES"/>
        </w:rPr>
      </w:pPr>
      <w:r w:rsidRPr="007D7452">
        <w:rPr>
          <w:lang w:val="es-MX"/>
        </w:rPr>
        <w:t xml:space="preserve">Al llevar a cabo los requisitos </w:t>
      </w:r>
      <w:r>
        <w:rPr>
          <w:lang w:val="es-MX"/>
        </w:rPr>
        <w:t xml:space="preserve">del </w:t>
      </w:r>
      <w:r w:rsidR="0075329E" w:rsidRPr="007D7452">
        <w:rPr>
          <w:lang w:val="es-MX"/>
        </w:rPr>
        <w:t>Título</w:t>
      </w:r>
      <w:r w:rsidRPr="007D7452">
        <w:rPr>
          <w:lang w:val="es-MX"/>
        </w:rPr>
        <w:t xml:space="preserve"> </w:t>
      </w:r>
      <w:r>
        <w:rPr>
          <w:lang w:val="es-MX"/>
        </w:rPr>
        <w:t xml:space="preserve">I para </w:t>
      </w:r>
      <w:r w:rsidRPr="007D7452">
        <w:rPr>
          <w:lang w:val="es-MX"/>
        </w:rPr>
        <w:t>l</w:t>
      </w:r>
      <w:r>
        <w:rPr>
          <w:lang w:val="es-MX"/>
        </w:rPr>
        <w:t>a participación de los padres y cuanto les sea posible</w:t>
      </w:r>
      <w:r w:rsidRPr="007D7452">
        <w:rPr>
          <w:lang w:val="es-MX"/>
        </w:rPr>
        <w:t>, el distrito y sus escuelas proporcionar</w:t>
      </w:r>
      <w:r>
        <w:rPr>
          <w:lang w:val="es-MX"/>
        </w:rPr>
        <w:t>á</w:t>
      </w:r>
      <w:r w:rsidRPr="007D7452">
        <w:rPr>
          <w:lang w:val="es-MX"/>
        </w:rPr>
        <w:t xml:space="preserve">n oportunidades para </w:t>
      </w:r>
      <w:r>
        <w:rPr>
          <w:lang w:val="es-MX"/>
        </w:rPr>
        <w:t xml:space="preserve">que </w:t>
      </w:r>
      <w:r w:rsidRPr="007D7452">
        <w:rPr>
          <w:lang w:val="es-MX"/>
        </w:rPr>
        <w:t>los padres con competencia limitada en inglés y padres con discapacidades</w:t>
      </w:r>
      <w:r w:rsidRPr="00A86FF1">
        <w:rPr>
          <w:lang w:val="es-MX"/>
        </w:rPr>
        <w:t xml:space="preserve"> </w:t>
      </w:r>
      <w:r>
        <w:rPr>
          <w:lang w:val="es-MX"/>
        </w:rPr>
        <w:t>puedan participar</w:t>
      </w:r>
      <w:r w:rsidRPr="007D7452">
        <w:rPr>
          <w:lang w:val="es-MX"/>
        </w:rPr>
        <w:t xml:space="preserve">, </w:t>
      </w:r>
      <w:r>
        <w:rPr>
          <w:lang w:val="es-MX"/>
        </w:rPr>
        <w:t>esto incluye el</w:t>
      </w:r>
      <w:r w:rsidRPr="007D7452">
        <w:rPr>
          <w:lang w:val="es-MX"/>
        </w:rPr>
        <w:t xml:space="preserve"> proporciona</w:t>
      </w:r>
      <w:r>
        <w:rPr>
          <w:lang w:val="es-MX"/>
        </w:rPr>
        <w:t>r</w:t>
      </w:r>
      <w:r w:rsidRPr="007D7452">
        <w:rPr>
          <w:lang w:val="es-MX"/>
        </w:rPr>
        <w:t xml:space="preserve"> información y reportes escolares en una forma</w:t>
      </w:r>
      <w:r>
        <w:rPr>
          <w:lang w:val="es-MX"/>
        </w:rPr>
        <w:t>to</w:t>
      </w:r>
      <w:r w:rsidRPr="007D7452">
        <w:rPr>
          <w:lang w:val="es-MX"/>
        </w:rPr>
        <w:t xml:space="preserve"> comprensible y uniforme y que incluya formatos alternati</w:t>
      </w:r>
      <w:r>
        <w:rPr>
          <w:lang w:val="es-MX"/>
        </w:rPr>
        <w:t>vos para quienes lo soliciten, y</w:t>
      </w:r>
      <w:r w:rsidRPr="007D7452">
        <w:rPr>
          <w:lang w:val="es-MX"/>
        </w:rPr>
        <w:t xml:space="preserve"> </w:t>
      </w:r>
      <w:r>
        <w:rPr>
          <w:lang w:val="es-MX"/>
        </w:rPr>
        <w:t>si es posible</w:t>
      </w:r>
      <w:r w:rsidRPr="007D7452">
        <w:rPr>
          <w:lang w:val="es-MX"/>
        </w:rPr>
        <w:t xml:space="preserve">, </w:t>
      </w:r>
      <w:r>
        <w:rPr>
          <w:lang w:val="es-MX"/>
        </w:rPr>
        <w:t xml:space="preserve">esté </w:t>
      </w:r>
      <w:r w:rsidRPr="007D7452">
        <w:rPr>
          <w:lang w:val="es-MX"/>
        </w:rPr>
        <w:t>en el idioma que los padres puedan entender.</w:t>
      </w:r>
    </w:p>
    <w:p w14:paraId="3D93B0D1" w14:textId="77777777" w:rsidR="00153EF6" w:rsidRPr="00263B70" w:rsidRDefault="00153EF6" w:rsidP="0057324C">
      <w:pPr>
        <w:pStyle w:val="BulletIndented"/>
        <w:tabs>
          <w:tab w:val="clear" w:pos="1800"/>
        </w:tabs>
        <w:ind w:left="360"/>
        <w:rPr>
          <w:lang w:val="es-ES"/>
        </w:rPr>
      </w:pPr>
      <w:r w:rsidRPr="00B3159F">
        <w:rPr>
          <w:lang w:val="es-MX"/>
        </w:rPr>
        <w:t xml:space="preserve">Si </w:t>
      </w:r>
      <w:r>
        <w:rPr>
          <w:lang w:val="es-MX"/>
        </w:rPr>
        <w:t>el</w:t>
      </w:r>
      <w:r w:rsidRPr="00B3159F">
        <w:rPr>
          <w:lang w:val="es-MX"/>
        </w:rPr>
        <w:t xml:space="preserve"> plan del LEA para el Titulo I no es satisfactorio para los padres de los niños partícipes, el distrito escolar </w:t>
      </w:r>
      <w:r>
        <w:rPr>
          <w:lang w:val="es-MX"/>
        </w:rPr>
        <w:t>incluirá</w:t>
      </w:r>
      <w:r w:rsidRPr="00B3159F">
        <w:rPr>
          <w:lang w:val="es-MX"/>
        </w:rPr>
        <w:t xml:space="preserve"> los comentarios de los padres junto con el plan cuando el distrito escolar </w:t>
      </w:r>
      <w:r w:rsidRPr="0013137F">
        <w:rPr>
          <w:lang w:val="es-MX"/>
        </w:rPr>
        <w:t>entregue su plan al Departamento de Educación</w:t>
      </w:r>
      <w:r w:rsidRPr="00C02F24">
        <w:rPr>
          <w:lang w:val="es-MX"/>
        </w:rPr>
        <w:t xml:space="preserve"> </w:t>
      </w:r>
      <w:r>
        <w:rPr>
          <w:lang w:val="es-MX"/>
        </w:rPr>
        <w:t>del estado</w:t>
      </w:r>
      <w:r w:rsidRPr="0013137F">
        <w:rPr>
          <w:lang w:val="es-MX"/>
        </w:rPr>
        <w:t xml:space="preserve">. </w:t>
      </w:r>
    </w:p>
    <w:p w14:paraId="3D93B0D2" w14:textId="77777777" w:rsidR="00153EF6" w:rsidRPr="00590A7C" w:rsidRDefault="00153EF6" w:rsidP="0057324C">
      <w:pPr>
        <w:pStyle w:val="BulletIndented"/>
        <w:tabs>
          <w:tab w:val="clear" w:pos="1800"/>
        </w:tabs>
        <w:ind w:left="360"/>
        <w:rPr>
          <w:lang w:val="es-MX"/>
        </w:rPr>
      </w:pPr>
      <w:r w:rsidRPr="0013137F">
        <w:rPr>
          <w:lang w:val="es-MX"/>
        </w:rPr>
        <w:t xml:space="preserve">El distrito escolar va a incluir a los padres de los </w:t>
      </w:r>
      <w:r>
        <w:rPr>
          <w:lang w:val="es-MX"/>
        </w:rPr>
        <w:t>alumnos</w:t>
      </w:r>
      <w:r w:rsidRPr="0013137F">
        <w:rPr>
          <w:lang w:val="es-MX"/>
        </w:rPr>
        <w:t xml:space="preserve"> </w:t>
      </w:r>
      <w:r>
        <w:rPr>
          <w:lang w:val="es-MX"/>
        </w:rPr>
        <w:t>asistiendo a</w:t>
      </w:r>
      <w:r w:rsidRPr="0013137F">
        <w:rPr>
          <w:lang w:val="es-MX"/>
        </w:rPr>
        <w:t xml:space="preserve"> escuelas con servicios Titulo I en </w:t>
      </w:r>
      <w:r>
        <w:rPr>
          <w:lang w:val="es-MX"/>
        </w:rPr>
        <w:t xml:space="preserve">las </w:t>
      </w:r>
      <w:r w:rsidRPr="0013137F">
        <w:rPr>
          <w:lang w:val="es-MX"/>
        </w:rPr>
        <w:t xml:space="preserve">decisiones de cómo se </w:t>
      </w:r>
      <w:r>
        <w:rPr>
          <w:lang w:val="es-MX"/>
        </w:rPr>
        <w:t>usará</w:t>
      </w:r>
      <w:r w:rsidRPr="0013137F">
        <w:rPr>
          <w:lang w:val="es-MX"/>
        </w:rPr>
        <w:t xml:space="preserve"> el un por</w:t>
      </w:r>
      <w:r>
        <w:rPr>
          <w:lang w:val="es-MX"/>
        </w:rPr>
        <w:t xml:space="preserve"> </w:t>
      </w:r>
      <w:r w:rsidRPr="0013137F">
        <w:rPr>
          <w:lang w:val="es-MX"/>
        </w:rPr>
        <w:t xml:space="preserve">ciento de los fondos reservados para la participación de los padres, y se asegurara que por lo menos el 95 por ciento del un por ciento reservado vaya </w:t>
      </w:r>
      <w:r w:rsidRPr="00590A7C">
        <w:rPr>
          <w:lang w:val="es-MX"/>
        </w:rPr>
        <w:t>directamente a las escuelas.</w:t>
      </w:r>
    </w:p>
    <w:p w14:paraId="3D93B0D3" w14:textId="77777777" w:rsidR="00153EF6" w:rsidRPr="00590A7C" w:rsidRDefault="00153EF6" w:rsidP="0057324C">
      <w:pPr>
        <w:pStyle w:val="BulletIndented"/>
        <w:tabs>
          <w:tab w:val="clear" w:pos="1800"/>
        </w:tabs>
        <w:ind w:left="360"/>
        <w:rPr>
          <w:lang w:val="es-MX"/>
        </w:rPr>
      </w:pPr>
      <w:r w:rsidRPr="00590A7C">
        <w:rPr>
          <w:lang w:val="es-MX"/>
        </w:rPr>
        <w:lastRenderedPageBreak/>
        <w:t xml:space="preserve">El distrito escolar se regirá por la siguiente definición </w:t>
      </w:r>
      <w:r>
        <w:rPr>
          <w:lang w:val="es-MX"/>
        </w:rPr>
        <w:t>del estatuto</w:t>
      </w:r>
      <w:r w:rsidRPr="00590A7C">
        <w:rPr>
          <w:lang w:val="es-MX"/>
        </w:rPr>
        <w:t xml:space="preserve"> para la participación de los padres, y espera que sus escuelas Titulo I </w:t>
      </w:r>
      <w:r>
        <w:rPr>
          <w:lang w:val="es-MX"/>
        </w:rPr>
        <w:t>realicen</w:t>
      </w:r>
      <w:r w:rsidRPr="00590A7C">
        <w:rPr>
          <w:lang w:val="es-MX"/>
        </w:rPr>
        <w:t xml:space="preserve"> programas, actividades, y procedimientos de acuerdo con esta definición:</w:t>
      </w:r>
    </w:p>
    <w:p w14:paraId="3D93B0D4" w14:textId="77777777" w:rsidR="00153EF6" w:rsidRPr="004B7B3E" w:rsidRDefault="00153EF6" w:rsidP="001C7CFB">
      <w:pPr>
        <w:pStyle w:val="BodyTextIndent"/>
        <w:rPr>
          <w:i/>
          <w:iCs/>
          <w:lang w:val="es-MX"/>
        </w:rPr>
      </w:pPr>
      <w:r w:rsidRPr="004B7B3E">
        <w:rPr>
          <w:i/>
          <w:iCs/>
          <w:lang w:val="es-MX"/>
        </w:rPr>
        <w:t>Participación de los padres significa que los padres participan en comunicación regular, el uno con el otro,  y comunicación significativa acerca del aprendizaje académico del alumno y otras actividades escolares, incluyendo asegurarse de—</w:t>
      </w:r>
    </w:p>
    <w:p w14:paraId="3D93B0D5" w14:textId="77777777" w:rsidR="00153EF6" w:rsidRPr="00590A7C" w:rsidRDefault="00153EF6" w:rsidP="001C7CFB">
      <w:pPr>
        <w:pStyle w:val="BodyText"/>
        <w:ind w:left="1080" w:hanging="360"/>
        <w:rPr>
          <w:bCs w:val="0"/>
          <w:i/>
          <w:iCs/>
          <w:lang w:val="es-MX"/>
        </w:rPr>
      </w:pPr>
      <w:r w:rsidRPr="00590A7C">
        <w:rPr>
          <w:bCs w:val="0"/>
          <w:i/>
          <w:iCs/>
          <w:lang w:val="es-MX"/>
        </w:rPr>
        <w:t>(A)</w:t>
      </w:r>
      <w:r w:rsidRPr="00590A7C">
        <w:rPr>
          <w:bCs w:val="0"/>
          <w:i/>
          <w:iCs/>
          <w:lang w:val="es-MX"/>
        </w:rPr>
        <w:tab/>
        <w:t xml:space="preserve"> que los padres desempeñen un papel integral apoyando el aprendizaje de sus hijos;</w:t>
      </w:r>
    </w:p>
    <w:p w14:paraId="3D93B0D6" w14:textId="77777777" w:rsidR="00153EF6" w:rsidRPr="00590A7C" w:rsidRDefault="00153EF6" w:rsidP="001C7CFB">
      <w:pPr>
        <w:pStyle w:val="BodyText"/>
        <w:ind w:left="1080" w:hanging="360"/>
        <w:rPr>
          <w:bCs w:val="0"/>
          <w:i/>
          <w:iCs/>
          <w:lang w:val="es-MX"/>
        </w:rPr>
      </w:pPr>
      <w:r w:rsidRPr="00590A7C">
        <w:rPr>
          <w:bCs w:val="0"/>
          <w:i/>
          <w:iCs/>
          <w:lang w:val="es-MX"/>
        </w:rPr>
        <w:t>(B)</w:t>
      </w:r>
      <w:r w:rsidRPr="00590A7C">
        <w:rPr>
          <w:bCs w:val="0"/>
          <w:i/>
          <w:iCs/>
          <w:lang w:val="es-MX"/>
        </w:rPr>
        <w:tab/>
        <w:t>que se anim</w:t>
      </w:r>
      <w:r>
        <w:rPr>
          <w:bCs w:val="0"/>
          <w:i/>
          <w:iCs/>
          <w:lang w:val="es-MX"/>
        </w:rPr>
        <w:t>a</w:t>
      </w:r>
      <w:r w:rsidRPr="00590A7C">
        <w:rPr>
          <w:bCs w:val="0"/>
          <w:i/>
          <w:iCs/>
          <w:lang w:val="es-MX"/>
        </w:rPr>
        <w:t xml:space="preserve"> a los padres a </w:t>
      </w:r>
      <w:r>
        <w:rPr>
          <w:bCs w:val="0"/>
          <w:i/>
          <w:iCs/>
          <w:lang w:val="es-MX"/>
        </w:rPr>
        <w:t>participar</w:t>
      </w:r>
      <w:r w:rsidRPr="00590A7C">
        <w:rPr>
          <w:bCs w:val="0"/>
          <w:i/>
          <w:iCs/>
          <w:lang w:val="es-MX"/>
        </w:rPr>
        <w:t xml:space="preserve"> activamente en la educación escolar de sus hijos;</w:t>
      </w:r>
    </w:p>
    <w:p w14:paraId="3D93B0D7" w14:textId="77777777" w:rsidR="00153EF6" w:rsidRPr="00E6262E" w:rsidRDefault="00153EF6" w:rsidP="001C7CFB">
      <w:pPr>
        <w:pStyle w:val="BodyText"/>
        <w:ind w:left="1080" w:hanging="360"/>
        <w:rPr>
          <w:bCs w:val="0"/>
          <w:i/>
          <w:iCs/>
          <w:lang w:val="es-MX"/>
        </w:rPr>
      </w:pPr>
      <w:r w:rsidRPr="00E6262E">
        <w:rPr>
          <w:bCs w:val="0"/>
          <w:i/>
          <w:iCs/>
          <w:lang w:val="es-MX"/>
        </w:rPr>
        <w:t>(C)</w:t>
      </w:r>
      <w:r w:rsidRPr="00E6262E">
        <w:rPr>
          <w:bCs w:val="0"/>
          <w:i/>
          <w:iCs/>
          <w:lang w:val="es-MX"/>
        </w:rPr>
        <w:tab/>
        <w:t>que los padres particip</w:t>
      </w:r>
      <w:r>
        <w:rPr>
          <w:bCs w:val="0"/>
          <w:i/>
          <w:iCs/>
          <w:lang w:val="es-MX"/>
        </w:rPr>
        <w:t>a</w:t>
      </w:r>
      <w:r w:rsidRPr="00E6262E">
        <w:rPr>
          <w:bCs w:val="0"/>
          <w:i/>
          <w:iCs/>
          <w:lang w:val="es-MX"/>
        </w:rPr>
        <w:t xml:space="preserve">n plenamente </w:t>
      </w:r>
      <w:r>
        <w:rPr>
          <w:bCs w:val="0"/>
          <w:i/>
          <w:iCs/>
          <w:lang w:val="es-MX"/>
        </w:rPr>
        <w:t xml:space="preserve">como socios </w:t>
      </w:r>
      <w:r w:rsidRPr="00E6262E">
        <w:rPr>
          <w:bCs w:val="0"/>
          <w:i/>
          <w:iCs/>
          <w:lang w:val="es-MX"/>
        </w:rPr>
        <w:t>en la educación de su hijo/a y que son incluidos apropiadamente para tomar decisiones y asistir a comités consejeros que ayudaran en la educación de su hijo;</w:t>
      </w:r>
    </w:p>
    <w:p w14:paraId="3D93B0D8" w14:textId="77777777" w:rsidR="00153EF6" w:rsidRPr="00263B70" w:rsidRDefault="00153EF6" w:rsidP="000409E3">
      <w:pPr>
        <w:pStyle w:val="BodyText"/>
        <w:ind w:left="1080" w:hanging="360"/>
        <w:rPr>
          <w:bCs w:val="0"/>
          <w:i/>
          <w:iCs/>
          <w:lang w:val="es-ES"/>
        </w:rPr>
      </w:pPr>
      <w:r w:rsidRPr="00263B70">
        <w:rPr>
          <w:bCs w:val="0"/>
          <w:i/>
          <w:iCs/>
          <w:lang w:val="es-ES"/>
        </w:rPr>
        <w:t>(D)</w:t>
      </w:r>
      <w:r w:rsidRPr="00263B70">
        <w:rPr>
          <w:bCs w:val="0"/>
          <w:i/>
          <w:iCs/>
          <w:lang w:val="es-ES"/>
        </w:rPr>
        <w:tab/>
      </w:r>
      <w:r w:rsidRPr="00E6262E">
        <w:rPr>
          <w:bCs w:val="0"/>
          <w:i/>
          <w:iCs/>
          <w:lang w:val="es-MX"/>
        </w:rPr>
        <w:t xml:space="preserve">la realización de otras actividades </w:t>
      </w:r>
      <w:smartTag w:uri="urn:schemas-microsoft-com:office:smarttags" w:element="place">
        <w:r w:rsidRPr="00E6262E">
          <w:rPr>
            <w:bCs w:val="0"/>
            <w:i/>
            <w:iCs/>
            <w:lang w:val="es-MX"/>
          </w:rPr>
          <w:t>como</w:t>
        </w:r>
      </w:smartTag>
      <w:r w:rsidRPr="00E6262E">
        <w:rPr>
          <w:bCs w:val="0"/>
          <w:i/>
          <w:iCs/>
          <w:lang w:val="es-MX"/>
        </w:rPr>
        <w:t xml:space="preserve"> las que se describen en las pautas federales.</w:t>
      </w:r>
    </w:p>
    <w:p w14:paraId="3D93B0D9" w14:textId="77777777" w:rsidR="00153EF6" w:rsidRPr="00B429F8" w:rsidRDefault="00153EF6" w:rsidP="00CF4E76">
      <w:pPr>
        <w:pStyle w:val="CenteredHeading"/>
        <w:ind w:left="1440" w:hanging="1440"/>
        <w:jc w:val="left"/>
        <w:rPr>
          <w:u w:val="none"/>
          <w:lang w:val="es-ES"/>
        </w:rPr>
      </w:pPr>
      <w:r w:rsidRPr="00263B70">
        <w:rPr>
          <w:lang w:val="es-ES"/>
        </w:rPr>
        <w:lastRenderedPageBreak/>
        <w:t>PARTE II.</w:t>
      </w:r>
      <w:r w:rsidRPr="00263B70">
        <w:rPr>
          <w:color w:val="808000"/>
          <w:u w:val="none"/>
          <w:lang w:val="es-ES"/>
        </w:rPr>
        <w:tab/>
      </w:r>
      <w:r w:rsidRPr="00CE3DBA">
        <w:rPr>
          <w:lang w:val="es-MX"/>
        </w:rPr>
        <w:t>DESCRIPCI</w:t>
      </w:r>
      <w:r>
        <w:rPr>
          <w:lang w:val="es-MX"/>
        </w:rPr>
        <w:t>Ó</w:t>
      </w:r>
      <w:r w:rsidRPr="00CE3DBA">
        <w:rPr>
          <w:lang w:val="es-MX"/>
        </w:rPr>
        <w:t>N DE C</w:t>
      </w:r>
      <w:r>
        <w:rPr>
          <w:lang w:val="es-MX"/>
        </w:rPr>
        <w:t>Ó</w:t>
      </w:r>
      <w:r w:rsidRPr="00CE3DBA">
        <w:rPr>
          <w:lang w:val="es-MX"/>
        </w:rPr>
        <w:t>MO EL DISTRITO VA A IMPLEMENT</w:t>
      </w:r>
      <w:r>
        <w:rPr>
          <w:lang w:val="es-MX"/>
        </w:rPr>
        <w:t>A</w:t>
      </w:r>
      <w:r w:rsidRPr="00CE3DBA">
        <w:rPr>
          <w:lang w:val="es-MX"/>
        </w:rPr>
        <w:t>R LOS</w:t>
      </w:r>
      <w:r>
        <w:rPr>
          <w:lang w:val="es-MX"/>
        </w:rPr>
        <w:t xml:space="preserve"> COMPONENTES DE LA PÓLIZA PARA PARTICIPACIÓN DE LOS PADRES A </w:t>
      </w:r>
      <w:r w:rsidRPr="00B429F8">
        <w:rPr>
          <w:lang w:val="es-MX"/>
        </w:rPr>
        <w:t>TRAV</w:t>
      </w:r>
      <w:r>
        <w:rPr>
          <w:lang w:val="es-MX"/>
        </w:rPr>
        <w:t>É</w:t>
      </w:r>
      <w:r w:rsidRPr="00B429F8">
        <w:rPr>
          <w:lang w:val="es-MX"/>
        </w:rPr>
        <w:t>S DEL DISTRITO</w:t>
      </w:r>
      <w:r w:rsidRPr="00B429F8">
        <w:rPr>
          <w:u w:val="none"/>
          <w:lang w:val="es-ES"/>
        </w:rPr>
        <w:t xml:space="preserve"> </w:t>
      </w:r>
    </w:p>
    <w:p w14:paraId="3D93B0DA" w14:textId="77777777" w:rsidR="00153EF6" w:rsidRPr="00B429F8" w:rsidRDefault="00153EF6" w:rsidP="00CF4E76">
      <w:pPr>
        <w:rPr>
          <w:lang w:val="es-ES"/>
        </w:rPr>
      </w:pPr>
    </w:p>
    <w:p w14:paraId="3D93B0DB" w14:textId="77777777" w:rsidR="00153EF6" w:rsidRPr="00B429F8" w:rsidRDefault="00153EF6" w:rsidP="00CF4E76">
      <w:pPr>
        <w:ind w:left="360" w:hanging="360"/>
        <w:rPr>
          <w:lang w:val="es-ES"/>
        </w:rPr>
      </w:pPr>
      <w:r w:rsidRPr="00B429F8">
        <w:rPr>
          <w:lang w:val="es-ES"/>
        </w:rPr>
        <w:t>1.</w:t>
      </w:r>
      <w:r w:rsidRPr="00B429F8">
        <w:rPr>
          <w:lang w:val="es-ES"/>
        </w:rPr>
        <w:tab/>
      </w:r>
      <w:r w:rsidRPr="00B429F8">
        <w:rPr>
          <w:lang w:val="es-MX"/>
        </w:rPr>
        <w:t>El Distrito Escolar de Jurupa tomará las siguientes acciones para que en unión con los padres participen en el desarrollo del plan para la participación de los padres a través del distrito:</w:t>
      </w:r>
    </w:p>
    <w:p w14:paraId="3D93B0DC" w14:textId="77777777" w:rsidR="00153EF6" w:rsidRPr="00B429F8" w:rsidRDefault="00153EF6" w:rsidP="003D7EB8">
      <w:pPr>
        <w:tabs>
          <w:tab w:val="left" w:pos="5610"/>
        </w:tabs>
        <w:ind w:left="60" w:hanging="420"/>
        <w:rPr>
          <w:lang w:val="es-MX"/>
        </w:rPr>
      </w:pPr>
      <w:r w:rsidRPr="00B429F8">
        <w:rPr>
          <w:lang w:val="es-MX"/>
        </w:rPr>
        <w:tab/>
      </w:r>
      <w:r w:rsidRPr="00B429F8">
        <w:rPr>
          <w:lang w:val="es-MX"/>
        </w:rPr>
        <w:tab/>
      </w:r>
    </w:p>
    <w:p w14:paraId="3D93B0DD" w14:textId="77777777" w:rsidR="00153EF6" w:rsidRPr="00DC2A95" w:rsidRDefault="00153EF6" w:rsidP="003F5C63">
      <w:pPr>
        <w:pStyle w:val="BulletIndented"/>
        <w:tabs>
          <w:tab w:val="clear" w:pos="1800"/>
        </w:tabs>
        <w:ind w:left="720"/>
        <w:rPr>
          <w:lang w:val="es-MX"/>
        </w:rPr>
      </w:pPr>
      <w:r w:rsidRPr="00DC2A95">
        <w:rPr>
          <w:lang w:val="es-MX"/>
        </w:rPr>
        <w:t xml:space="preserve">Por medio de grupos consultivos del distrito, el </w:t>
      </w:r>
      <w:r w:rsidRPr="00DC2A95">
        <w:rPr>
          <w:bCs/>
          <w:iCs/>
          <w:lang w:val="es-MX"/>
        </w:rPr>
        <w:t>Consejo Consultivo del Distrito (DAC), el Comité Consejero del Distrito Para Alumnos Aprendices de Inglés (DELAC), y El Equipo de Enlace Entre el Distrito y Escuela (DSLT)</w:t>
      </w:r>
      <w:r>
        <w:rPr>
          <w:bCs/>
          <w:iCs/>
          <w:lang w:val="es-MX"/>
        </w:rPr>
        <w:t>.</w:t>
      </w:r>
    </w:p>
    <w:p w14:paraId="3D93B0DE" w14:textId="77777777" w:rsidR="00153EF6" w:rsidRPr="00A07D2C" w:rsidRDefault="00153EF6" w:rsidP="003F5C63">
      <w:pPr>
        <w:pStyle w:val="BulletIndented"/>
        <w:tabs>
          <w:tab w:val="clear" w:pos="1800"/>
        </w:tabs>
        <w:ind w:left="720"/>
        <w:rPr>
          <w:lang w:val="es-MX"/>
        </w:rPr>
      </w:pPr>
      <w:r>
        <w:rPr>
          <w:lang w:val="es-MX"/>
        </w:rPr>
        <w:t>Por medio</w:t>
      </w:r>
      <w:r w:rsidRPr="00A07D2C">
        <w:rPr>
          <w:lang w:val="es-MX"/>
        </w:rPr>
        <w:t xml:space="preserve"> de acciones descritas en el Plan de la Agencia Educativa Local (LEAP)</w:t>
      </w:r>
      <w:r>
        <w:rPr>
          <w:lang w:val="es-MX"/>
        </w:rPr>
        <w:t>.</w:t>
      </w:r>
    </w:p>
    <w:p w14:paraId="3D93B0DF" w14:textId="77777777" w:rsidR="00153EF6" w:rsidRPr="00A07D2C" w:rsidRDefault="00153EF6" w:rsidP="00CF4E76">
      <w:pPr>
        <w:ind w:left="360" w:hanging="360"/>
        <w:rPr>
          <w:lang w:val="es-MX"/>
        </w:rPr>
      </w:pPr>
      <w:r w:rsidRPr="00A07D2C">
        <w:rPr>
          <w:lang w:val="es-MX"/>
        </w:rPr>
        <w:t>2.</w:t>
      </w:r>
      <w:r w:rsidRPr="00A07D2C">
        <w:rPr>
          <w:lang w:val="es-MX"/>
        </w:rPr>
        <w:tab/>
        <w:t xml:space="preserve">El Distrito Escolar de Jurupa </w:t>
      </w:r>
      <w:r>
        <w:rPr>
          <w:lang w:val="es-MX"/>
        </w:rPr>
        <w:t>tomará</w:t>
      </w:r>
      <w:r w:rsidRPr="00A07D2C">
        <w:rPr>
          <w:lang w:val="es-MX"/>
        </w:rPr>
        <w:t xml:space="preserve"> las siguientes acciones para que los padres participen en el proceso de revisión y mejoramiento escolar:</w:t>
      </w:r>
    </w:p>
    <w:p w14:paraId="3D93B0E0" w14:textId="77777777" w:rsidR="00153EF6" w:rsidRPr="00A07D2C" w:rsidRDefault="00153EF6" w:rsidP="00CF4E76">
      <w:pPr>
        <w:tabs>
          <w:tab w:val="num" w:pos="0"/>
        </w:tabs>
        <w:ind w:left="60" w:hanging="420"/>
        <w:rPr>
          <w:lang w:val="es-MX"/>
        </w:rPr>
      </w:pPr>
    </w:p>
    <w:p w14:paraId="3D93B0E1" w14:textId="77777777" w:rsidR="00153EF6" w:rsidRPr="00A07D2C" w:rsidRDefault="00153EF6" w:rsidP="003F5C63">
      <w:pPr>
        <w:pStyle w:val="BulletIndented"/>
        <w:tabs>
          <w:tab w:val="clear" w:pos="1800"/>
        </w:tabs>
        <w:ind w:left="720"/>
        <w:rPr>
          <w:lang w:val="es-MX"/>
        </w:rPr>
      </w:pPr>
      <w:r w:rsidRPr="00A07D2C">
        <w:rPr>
          <w:lang w:val="es-MX"/>
        </w:rPr>
        <w:t xml:space="preserve">Por medio de grupos consultivos escolares, Concilio Escolar Local (SSC), Comité Consejero de Alumnos Aprendices de </w:t>
      </w:r>
      <w:r w:rsidRPr="00A07D2C">
        <w:rPr>
          <w:lang w:val="es-MX"/>
        </w:rPr>
        <w:lastRenderedPageBreak/>
        <w:t>Inglés (ELAC), grupos consultivos para Dotados y Talentosos, y grupos consultivos para la Educación Especial.</w:t>
      </w:r>
    </w:p>
    <w:p w14:paraId="3D93B0E2" w14:textId="77777777" w:rsidR="00153EF6" w:rsidRPr="00A07D2C" w:rsidRDefault="00153EF6" w:rsidP="003F5C63">
      <w:pPr>
        <w:pStyle w:val="BulletIndented"/>
        <w:tabs>
          <w:tab w:val="clear" w:pos="1800"/>
        </w:tabs>
        <w:ind w:left="720"/>
        <w:rPr>
          <w:lang w:val="es-MX"/>
        </w:rPr>
      </w:pPr>
      <w:r w:rsidRPr="00A07D2C">
        <w:rPr>
          <w:lang w:val="es-MX"/>
        </w:rPr>
        <w:t xml:space="preserve">Habrá una junta para padres anualmente para presentar información acerca del Programa Titulo I de la escuela.  </w:t>
      </w:r>
      <w:r>
        <w:rPr>
          <w:lang w:val="es-MX"/>
        </w:rPr>
        <w:t>En esta</w:t>
      </w:r>
      <w:r w:rsidRPr="00A07D2C">
        <w:rPr>
          <w:lang w:val="es-MX"/>
        </w:rPr>
        <w:t xml:space="preserve"> junta </w:t>
      </w:r>
      <w:r>
        <w:rPr>
          <w:lang w:val="es-MX"/>
        </w:rPr>
        <w:t xml:space="preserve">se </w:t>
      </w:r>
      <w:r w:rsidRPr="00A07D2C">
        <w:rPr>
          <w:lang w:val="es-MX"/>
        </w:rPr>
        <w:t xml:space="preserve">incluirá suministro de información sobre el programa </w:t>
      </w:r>
      <w:r>
        <w:rPr>
          <w:lang w:val="es-MX"/>
        </w:rPr>
        <w:t>y</w:t>
      </w:r>
      <w:r w:rsidRPr="00A07D2C">
        <w:rPr>
          <w:lang w:val="es-MX"/>
        </w:rPr>
        <w:t xml:space="preserve"> el proceso para </w:t>
      </w:r>
      <w:r>
        <w:rPr>
          <w:lang w:val="es-MX"/>
        </w:rPr>
        <w:t xml:space="preserve">la </w:t>
      </w:r>
      <w:r w:rsidRPr="00A07D2C">
        <w:rPr>
          <w:lang w:val="es-MX"/>
        </w:rPr>
        <w:t>comunicación con los padres durante el año.</w:t>
      </w:r>
    </w:p>
    <w:p w14:paraId="3D93B0E3" w14:textId="77777777" w:rsidR="00153EF6" w:rsidRPr="00662F1E" w:rsidRDefault="00153EF6" w:rsidP="003F5C63">
      <w:pPr>
        <w:pStyle w:val="BulletIndented"/>
        <w:tabs>
          <w:tab w:val="clear" w:pos="1800"/>
        </w:tabs>
        <w:ind w:left="720"/>
        <w:rPr>
          <w:lang w:val="es-MX"/>
        </w:rPr>
      </w:pPr>
      <w:r w:rsidRPr="00A07D2C">
        <w:rPr>
          <w:lang w:val="es-MX"/>
        </w:rPr>
        <w:t xml:space="preserve">Como parte del proceso habrá un número flexible de juntas para padres durante el año escolar </w:t>
      </w:r>
      <w:r w:rsidRPr="00662F1E">
        <w:rPr>
          <w:lang w:val="es-MX"/>
        </w:rPr>
        <w:t>para que los padres de los alumnos partícipes tengan la oportunidad de aportar sus comentarios sobre cuestiones relacionadas con la educación de sus hijos.</w:t>
      </w:r>
    </w:p>
    <w:p w14:paraId="3D93B0E4" w14:textId="77777777" w:rsidR="00153EF6" w:rsidRPr="00662F1E" w:rsidRDefault="00153EF6" w:rsidP="003F5C63">
      <w:pPr>
        <w:pStyle w:val="BulletIndented"/>
        <w:tabs>
          <w:tab w:val="clear" w:pos="1800"/>
        </w:tabs>
        <w:ind w:left="720"/>
        <w:rPr>
          <w:lang w:val="es-MX"/>
        </w:rPr>
      </w:pPr>
      <w:r w:rsidRPr="00662F1E">
        <w:rPr>
          <w:lang w:val="es-MX"/>
        </w:rPr>
        <w:t xml:space="preserve">Se conducirá </w:t>
      </w:r>
      <w:r>
        <w:rPr>
          <w:lang w:val="es-MX"/>
        </w:rPr>
        <w:t xml:space="preserve">en las escuelas </w:t>
      </w:r>
      <w:r w:rsidRPr="00662F1E">
        <w:rPr>
          <w:lang w:val="es-MX"/>
        </w:rPr>
        <w:t xml:space="preserve">una encuesta de los padres anualmente para evaluar las necesidades, determinar las barreras, y evaluar lo </w:t>
      </w:r>
      <w:r>
        <w:rPr>
          <w:lang w:val="es-MX"/>
        </w:rPr>
        <w:t>efectivas</w:t>
      </w:r>
      <w:r w:rsidRPr="00662F1E">
        <w:rPr>
          <w:lang w:val="es-MX"/>
        </w:rPr>
        <w:t xml:space="preserve"> que son las actividades </w:t>
      </w:r>
      <w:r>
        <w:rPr>
          <w:lang w:val="es-MX"/>
        </w:rPr>
        <w:t>para la</w:t>
      </w:r>
      <w:r w:rsidRPr="00662F1E">
        <w:rPr>
          <w:lang w:val="es-MX"/>
        </w:rPr>
        <w:t xml:space="preserve"> participación de los padres. </w:t>
      </w:r>
    </w:p>
    <w:p w14:paraId="3D93B0E5" w14:textId="77777777" w:rsidR="00153EF6" w:rsidRPr="00263B70" w:rsidRDefault="00153EF6" w:rsidP="00C04F4B">
      <w:pPr>
        <w:pStyle w:val="BulletIndented"/>
        <w:tabs>
          <w:tab w:val="clear" w:pos="1800"/>
        </w:tabs>
        <w:ind w:left="720"/>
        <w:rPr>
          <w:lang w:val="es-MX"/>
        </w:rPr>
      </w:pPr>
      <w:r w:rsidRPr="00662F1E">
        <w:rPr>
          <w:lang w:val="es-MX"/>
        </w:rPr>
        <w:t xml:space="preserve">El equipo </w:t>
      </w:r>
      <w:r>
        <w:rPr>
          <w:lang w:val="es-MX"/>
        </w:rPr>
        <w:t>directivo</w:t>
      </w:r>
      <w:r w:rsidRPr="00662F1E">
        <w:rPr>
          <w:lang w:val="es-MX"/>
        </w:rPr>
        <w:t xml:space="preserve"> escolar y el SSC utilizar</w:t>
      </w:r>
      <w:r>
        <w:rPr>
          <w:lang w:val="es-MX"/>
        </w:rPr>
        <w:t>á</w:t>
      </w:r>
      <w:r w:rsidRPr="00662F1E">
        <w:rPr>
          <w:lang w:val="es-MX"/>
        </w:rPr>
        <w:t xml:space="preserve">n los resultados de la evaluación anual para </w:t>
      </w:r>
      <w:r w:rsidRPr="00263B70">
        <w:rPr>
          <w:lang w:val="es-MX"/>
        </w:rPr>
        <w:t xml:space="preserve">planear el programa para participación de los padres y </w:t>
      </w:r>
      <w:r>
        <w:rPr>
          <w:lang w:val="es-MX"/>
        </w:rPr>
        <w:t xml:space="preserve">así </w:t>
      </w:r>
      <w:r w:rsidRPr="00263B70">
        <w:rPr>
          <w:lang w:val="es-MX"/>
        </w:rPr>
        <w:t>apoyar el mejoramiento e incluir metas y objetivos que apoyan la participación de los padres en el Plan Singular Para el Logro Estudiantil (SPSA).</w:t>
      </w:r>
    </w:p>
    <w:p w14:paraId="3D93B0E6" w14:textId="77777777" w:rsidR="00153EF6" w:rsidRPr="00263B70" w:rsidRDefault="00153EF6" w:rsidP="00D449A8">
      <w:pPr>
        <w:tabs>
          <w:tab w:val="num" w:pos="0"/>
        </w:tabs>
        <w:ind w:left="360" w:hanging="420"/>
        <w:rPr>
          <w:lang w:val="es-ES"/>
        </w:rPr>
      </w:pPr>
      <w:r w:rsidRPr="00263B70">
        <w:rPr>
          <w:lang w:val="es-ES"/>
        </w:rPr>
        <w:lastRenderedPageBreak/>
        <w:t xml:space="preserve">3. </w:t>
      </w:r>
      <w:r w:rsidRPr="00263B70">
        <w:rPr>
          <w:lang w:val="es-ES"/>
        </w:rPr>
        <w:tab/>
      </w:r>
      <w:r w:rsidRPr="00263B70">
        <w:rPr>
          <w:lang w:val="es-MX"/>
        </w:rPr>
        <w:t>El Distrito Escolar de Jurupa proporcionar</w:t>
      </w:r>
      <w:r>
        <w:rPr>
          <w:lang w:val="es-MX"/>
        </w:rPr>
        <w:t>á</w:t>
      </w:r>
      <w:r w:rsidRPr="00263B70">
        <w:rPr>
          <w:lang w:val="es-MX"/>
        </w:rPr>
        <w:t xml:space="preserve"> la siguiente dirección necesaria, asistencia técnica, y otro apoyo para ayudar a las escuelas Titulo I en planificar e implementar actividades </w:t>
      </w:r>
      <w:r>
        <w:rPr>
          <w:lang w:val="es-MX"/>
        </w:rPr>
        <w:t>eficaces</w:t>
      </w:r>
      <w:r w:rsidRPr="00263B70">
        <w:rPr>
          <w:lang w:val="es-MX"/>
        </w:rPr>
        <w:t xml:space="preserve"> para la participación de los padres </w:t>
      </w:r>
      <w:r>
        <w:rPr>
          <w:lang w:val="es-MX"/>
        </w:rPr>
        <w:t>con el fin de</w:t>
      </w:r>
      <w:r w:rsidRPr="00263B70">
        <w:rPr>
          <w:lang w:val="es-MX"/>
        </w:rPr>
        <w:t xml:space="preserve"> mejorar el logro académico estudiantil y desempeño escolar:</w:t>
      </w:r>
      <w:r w:rsidRPr="00263B70">
        <w:rPr>
          <w:lang w:val="es-ES"/>
        </w:rPr>
        <w:t xml:space="preserve">  </w:t>
      </w:r>
    </w:p>
    <w:p w14:paraId="3D93B0E7" w14:textId="77777777" w:rsidR="00153EF6" w:rsidRPr="00263B70" w:rsidRDefault="00153EF6" w:rsidP="00D449A8">
      <w:pPr>
        <w:tabs>
          <w:tab w:val="left" w:pos="7425"/>
        </w:tabs>
        <w:ind w:hanging="420"/>
        <w:rPr>
          <w:color w:val="808000"/>
          <w:lang w:val="es-ES"/>
        </w:rPr>
      </w:pPr>
      <w:r w:rsidRPr="00263B70">
        <w:rPr>
          <w:color w:val="808000"/>
          <w:lang w:val="es-ES"/>
        </w:rPr>
        <w:tab/>
      </w:r>
      <w:r w:rsidRPr="00263B70">
        <w:rPr>
          <w:color w:val="808000"/>
          <w:lang w:val="es-ES"/>
        </w:rPr>
        <w:tab/>
      </w:r>
    </w:p>
    <w:p w14:paraId="3D93B0E8" w14:textId="77777777" w:rsidR="00153EF6" w:rsidRPr="00897CD3" w:rsidRDefault="00153EF6" w:rsidP="00F76696">
      <w:pPr>
        <w:pStyle w:val="BulletIndented"/>
        <w:tabs>
          <w:tab w:val="clear" w:pos="1800"/>
        </w:tabs>
        <w:ind w:left="720"/>
        <w:rPr>
          <w:lang w:val="es-MX"/>
        </w:rPr>
      </w:pPr>
      <w:r w:rsidRPr="00897CD3">
        <w:rPr>
          <w:lang w:val="es-MX"/>
        </w:rPr>
        <w:t xml:space="preserve">Los </w:t>
      </w:r>
      <w:r>
        <w:rPr>
          <w:lang w:val="es-MX"/>
        </w:rPr>
        <w:t>dirigentes de</w:t>
      </w:r>
      <w:r w:rsidRPr="00897CD3">
        <w:rPr>
          <w:lang w:val="es-MX"/>
        </w:rPr>
        <w:t xml:space="preserve"> las escuelas determinar</w:t>
      </w:r>
      <w:r>
        <w:rPr>
          <w:lang w:val="es-MX"/>
        </w:rPr>
        <w:t>á</w:t>
      </w:r>
      <w:r w:rsidRPr="00897CD3">
        <w:rPr>
          <w:lang w:val="es-MX"/>
        </w:rPr>
        <w:t xml:space="preserve">n quien </w:t>
      </w:r>
      <w:r>
        <w:rPr>
          <w:lang w:val="es-MX"/>
        </w:rPr>
        <w:t>será</w:t>
      </w:r>
      <w:r w:rsidRPr="00897CD3">
        <w:rPr>
          <w:lang w:val="es-MX"/>
        </w:rPr>
        <w:t xml:space="preserve"> responsable </w:t>
      </w:r>
      <w:r>
        <w:rPr>
          <w:lang w:val="es-MX"/>
        </w:rPr>
        <w:t>de</w:t>
      </w:r>
      <w:r w:rsidRPr="00897CD3">
        <w:rPr>
          <w:lang w:val="es-MX"/>
        </w:rPr>
        <w:t xml:space="preserve"> la coordinación de las actividades para la participación de los padres</w:t>
      </w:r>
      <w:r>
        <w:rPr>
          <w:lang w:val="es-MX"/>
        </w:rPr>
        <w:t xml:space="preserve"> en la escuela.  Puede</w:t>
      </w:r>
      <w:r w:rsidRPr="00897CD3">
        <w:rPr>
          <w:lang w:val="es-MX"/>
        </w:rPr>
        <w:t xml:space="preserve"> ser un padre sirviendo como voluntario, un empleado, un comité del personal, un equipo de lideraje, y/o el SSC.  Las personas responsables deben monitorear la implementación de las actividades para la participación de los padres en el SPSA.</w:t>
      </w:r>
    </w:p>
    <w:p w14:paraId="3D93B0E9" w14:textId="77777777" w:rsidR="00153EF6" w:rsidRPr="00897CD3" w:rsidRDefault="00153EF6" w:rsidP="00F76696">
      <w:pPr>
        <w:pStyle w:val="BulletIndented"/>
        <w:tabs>
          <w:tab w:val="clear" w:pos="1800"/>
        </w:tabs>
        <w:ind w:left="720"/>
        <w:rPr>
          <w:lang w:val="es-MX"/>
        </w:rPr>
      </w:pPr>
      <w:r w:rsidRPr="00897CD3">
        <w:rPr>
          <w:lang w:val="es-MX"/>
        </w:rPr>
        <w:t>Se proporcionará apoyo por medio del DAC, DELAC, DSLT, y los comités a nivel del distrito.</w:t>
      </w:r>
    </w:p>
    <w:p w14:paraId="3D93B0EA" w14:textId="77777777" w:rsidR="00153EF6" w:rsidRPr="00A34BB4" w:rsidRDefault="00153EF6" w:rsidP="00783FE7">
      <w:pPr>
        <w:pStyle w:val="BodyText"/>
        <w:ind w:left="360" w:hanging="360"/>
        <w:rPr>
          <w:lang w:val="es-MX"/>
        </w:rPr>
      </w:pPr>
      <w:r w:rsidRPr="00897CD3">
        <w:rPr>
          <w:lang w:val="es-MX"/>
        </w:rPr>
        <w:t>4.</w:t>
      </w:r>
      <w:r w:rsidRPr="00897CD3">
        <w:rPr>
          <w:lang w:val="es-MX"/>
        </w:rPr>
        <w:tab/>
        <w:t xml:space="preserve">El Distrito Escolar de Jurupa va a coordinar e integrar estrategias para la participación de los padres con estrategias para la participación de los padres </w:t>
      </w:r>
      <w:r>
        <w:rPr>
          <w:lang w:val="es-MX"/>
        </w:rPr>
        <w:t>en</w:t>
      </w:r>
      <w:r w:rsidRPr="00897CD3">
        <w:rPr>
          <w:lang w:val="es-MX"/>
        </w:rPr>
        <w:t xml:space="preserve"> </w:t>
      </w:r>
      <w:r>
        <w:rPr>
          <w:lang w:val="es-MX"/>
        </w:rPr>
        <w:t>estos otros</w:t>
      </w:r>
      <w:r w:rsidRPr="00897CD3">
        <w:rPr>
          <w:lang w:val="es-MX"/>
        </w:rPr>
        <w:t xml:space="preserve"> programas: </w:t>
      </w:r>
      <w:r>
        <w:rPr>
          <w:lang w:val="es-MX"/>
        </w:rPr>
        <w:t>Programas</w:t>
      </w:r>
      <w:r w:rsidRPr="00897CD3">
        <w:rPr>
          <w:lang w:val="es-MX"/>
        </w:rPr>
        <w:t xml:space="preserve"> como </w:t>
      </w:r>
      <w:r w:rsidRPr="007E62D4">
        <w:rPr>
          <w:lang w:val="es-ES"/>
        </w:rPr>
        <w:t>Head</w:t>
      </w:r>
      <w:r w:rsidRPr="00897CD3">
        <w:rPr>
          <w:lang w:val="es-MX"/>
        </w:rPr>
        <w:t xml:space="preserve"> </w:t>
      </w:r>
      <w:r w:rsidRPr="007E62D4">
        <w:rPr>
          <w:lang w:val="es-ES"/>
        </w:rPr>
        <w:t>Start</w:t>
      </w:r>
      <w:r w:rsidRPr="00897CD3">
        <w:rPr>
          <w:lang w:val="es-MX"/>
        </w:rPr>
        <w:t xml:space="preserve">, Centro de Preparación Escolar, Padres </w:t>
      </w:r>
      <w:r>
        <w:rPr>
          <w:lang w:val="es-MX"/>
        </w:rPr>
        <w:t>C</w:t>
      </w:r>
      <w:r w:rsidRPr="00897CD3">
        <w:rPr>
          <w:lang w:val="es-MX"/>
        </w:rPr>
        <w:t xml:space="preserve">omo Maestros, y programas pre-escolares </w:t>
      </w:r>
      <w:r>
        <w:rPr>
          <w:lang w:val="es-MX"/>
        </w:rPr>
        <w:t>dirigidas por el estado</w:t>
      </w:r>
      <w:r w:rsidRPr="00A34BB4">
        <w:rPr>
          <w:lang w:val="es-MX"/>
        </w:rPr>
        <w:t>, al:</w:t>
      </w:r>
    </w:p>
    <w:p w14:paraId="3D93B0EB" w14:textId="77777777" w:rsidR="00153EF6" w:rsidRPr="00A34BB4" w:rsidRDefault="00153EF6" w:rsidP="003D3C37">
      <w:pPr>
        <w:pStyle w:val="BulletIndented"/>
        <w:tabs>
          <w:tab w:val="clear" w:pos="1800"/>
        </w:tabs>
        <w:ind w:left="720"/>
        <w:rPr>
          <w:lang w:val="es-MX"/>
        </w:rPr>
      </w:pPr>
      <w:r w:rsidRPr="00A34BB4">
        <w:rPr>
          <w:lang w:val="es-MX"/>
        </w:rPr>
        <w:lastRenderedPageBreak/>
        <w:t xml:space="preserve">Coordinar orientaciones para el comienzo del año para servicios de transición </w:t>
      </w:r>
      <w:r>
        <w:rPr>
          <w:lang w:val="es-MX"/>
        </w:rPr>
        <w:t>de</w:t>
      </w:r>
      <w:r w:rsidRPr="00A34BB4">
        <w:rPr>
          <w:lang w:val="es-MX"/>
        </w:rPr>
        <w:t xml:space="preserve"> niños y padres a programas educativos regulares en las escuelas.</w:t>
      </w:r>
    </w:p>
    <w:p w14:paraId="3D93B0EC" w14:textId="77777777" w:rsidR="00153EF6" w:rsidRPr="00C402FB" w:rsidRDefault="00153EF6" w:rsidP="00257DE5">
      <w:pPr>
        <w:numPr>
          <w:ilvl w:val="0"/>
          <w:numId w:val="6"/>
        </w:numPr>
        <w:tabs>
          <w:tab w:val="clear" w:pos="720"/>
        </w:tabs>
        <w:ind w:left="360"/>
        <w:rPr>
          <w:lang w:val="es-MX"/>
        </w:rPr>
      </w:pPr>
      <w:r w:rsidRPr="00A34BB4">
        <w:rPr>
          <w:lang w:val="es-MX"/>
        </w:rPr>
        <w:t>El Distrito Escolar de Jurupa</w:t>
      </w:r>
      <w:r>
        <w:rPr>
          <w:lang w:val="es-MX"/>
        </w:rPr>
        <w:t xml:space="preserve"> y junto </w:t>
      </w:r>
      <w:r w:rsidRPr="00A34BB4">
        <w:rPr>
          <w:lang w:val="es-MX"/>
        </w:rPr>
        <w:t>con la participación de los padres tomar</w:t>
      </w:r>
      <w:r>
        <w:rPr>
          <w:lang w:val="es-MX"/>
        </w:rPr>
        <w:t>á</w:t>
      </w:r>
      <w:r w:rsidRPr="00A34BB4">
        <w:rPr>
          <w:lang w:val="es-MX"/>
        </w:rPr>
        <w:t xml:space="preserve"> las siguientes acciones para conducir una evaluación anual del contenido y la eficacia de la póliza para la participación de los padres </w:t>
      </w:r>
      <w:r>
        <w:rPr>
          <w:lang w:val="es-MX"/>
        </w:rPr>
        <w:t>con el fin de</w:t>
      </w:r>
      <w:r w:rsidRPr="00A34BB4">
        <w:rPr>
          <w:lang w:val="es-MX"/>
        </w:rPr>
        <w:t xml:space="preserve"> mejorar la calidad de las escuelas Titulo I.  </w:t>
      </w:r>
      <w:r>
        <w:rPr>
          <w:lang w:val="es-MX"/>
        </w:rPr>
        <w:t>La</w:t>
      </w:r>
      <w:r w:rsidRPr="00A34BB4">
        <w:rPr>
          <w:lang w:val="es-MX"/>
        </w:rPr>
        <w:t xml:space="preserve"> evaluación incluirá </w:t>
      </w:r>
      <w:r>
        <w:rPr>
          <w:lang w:val="es-MX"/>
        </w:rPr>
        <w:t>identificar</w:t>
      </w:r>
      <w:r w:rsidRPr="00A34BB4">
        <w:rPr>
          <w:lang w:val="es-MX"/>
        </w:rPr>
        <w:t xml:space="preserve"> barreras </w:t>
      </w:r>
      <w:r>
        <w:rPr>
          <w:lang w:val="es-MX"/>
        </w:rPr>
        <w:t>para</w:t>
      </w:r>
      <w:r w:rsidRPr="00A34BB4">
        <w:rPr>
          <w:lang w:val="es-MX"/>
        </w:rPr>
        <w:t xml:space="preserve"> una mayor participación </w:t>
      </w:r>
      <w:r>
        <w:rPr>
          <w:lang w:val="es-MX"/>
        </w:rPr>
        <w:t>por</w:t>
      </w:r>
      <w:r w:rsidRPr="00A34BB4">
        <w:rPr>
          <w:lang w:val="es-MX"/>
        </w:rPr>
        <w:t xml:space="preserve"> los padres en las actividades </w:t>
      </w:r>
      <w:r>
        <w:rPr>
          <w:lang w:val="es-MX"/>
        </w:rPr>
        <w:t>creadas  para la</w:t>
      </w:r>
      <w:r w:rsidRPr="00A34BB4">
        <w:rPr>
          <w:lang w:val="es-MX"/>
        </w:rPr>
        <w:t xml:space="preserve"> participación de los padres (con atención particular a padres con desventaja económica, que están discapacitados, con competencia limitada en el inglés,  con alfabetismo limitado, o que son de cualquier minoría étnica o racial).  El distrito escolar </w:t>
      </w:r>
      <w:r>
        <w:rPr>
          <w:lang w:val="es-MX"/>
        </w:rPr>
        <w:t>va a utilizar</w:t>
      </w:r>
      <w:r w:rsidRPr="00A34BB4">
        <w:rPr>
          <w:lang w:val="es-MX"/>
        </w:rPr>
        <w:t xml:space="preserve"> los resultados de la evaluación referente </w:t>
      </w:r>
      <w:r>
        <w:rPr>
          <w:lang w:val="es-MX"/>
        </w:rPr>
        <w:t xml:space="preserve">a </w:t>
      </w:r>
      <w:r w:rsidRPr="00A34BB4">
        <w:rPr>
          <w:lang w:val="es-MX"/>
        </w:rPr>
        <w:t xml:space="preserve">la póliza para la participación de los padres y </w:t>
      </w:r>
      <w:r>
        <w:rPr>
          <w:lang w:val="es-MX"/>
        </w:rPr>
        <w:t>sus</w:t>
      </w:r>
      <w:r w:rsidRPr="00A34BB4">
        <w:rPr>
          <w:lang w:val="es-MX"/>
        </w:rPr>
        <w:t xml:space="preserve"> actividades para </w:t>
      </w:r>
      <w:r>
        <w:rPr>
          <w:lang w:val="es-MX"/>
        </w:rPr>
        <w:t>diseñar</w:t>
      </w:r>
      <w:r w:rsidRPr="00A34BB4">
        <w:rPr>
          <w:lang w:val="es-MX"/>
        </w:rPr>
        <w:t xml:space="preserve"> estrategias </w:t>
      </w:r>
      <w:r>
        <w:rPr>
          <w:lang w:val="es-MX"/>
        </w:rPr>
        <w:t>y</w:t>
      </w:r>
      <w:r w:rsidRPr="00A34BB4">
        <w:rPr>
          <w:lang w:val="es-MX"/>
        </w:rPr>
        <w:t xml:space="preserve"> </w:t>
      </w:r>
      <w:r>
        <w:rPr>
          <w:lang w:val="es-MX"/>
        </w:rPr>
        <w:t xml:space="preserve">tener </w:t>
      </w:r>
      <w:r w:rsidRPr="00A34BB4">
        <w:rPr>
          <w:lang w:val="es-MX"/>
        </w:rPr>
        <w:t xml:space="preserve">más participación eficaz de los padres, y para revisar si es necesario (y con la participación de los padres) las pólizas para la </w:t>
      </w:r>
      <w:r w:rsidRPr="00C402FB">
        <w:rPr>
          <w:lang w:val="es-MX"/>
        </w:rPr>
        <w:t>participación de los padres.</w:t>
      </w:r>
    </w:p>
    <w:p w14:paraId="3D93B0ED" w14:textId="77777777" w:rsidR="00153EF6" w:rsidRPr="007C6A46" w:rsidRDefault="00153EF6" w:rsidP="00257DE5">
      <w:pPr>
        <w:rPr>
          <w:lang w:val="es-MX"/>
        </w:rPr>
      </w:pPr>
    </w:p>
    <w:p w14:paraId="3D93B0EE" w14:textId="77777777" w:rsidR="00153EF6" w:rsidRPr="007C6A46" w:rsidRDefault="00153EF6" w:rsidP="003D3C37">
      <w:pPr>
        <w:pStyle w:val="BulletIndented"/>
        <w:tabs>
          <w:tab w:val="clear" w:pos="1800"/>
        </w:tabs>
        <w:ind w:left="720"/>
        <w:rPr>
          <w:lang w:val="es-MX"/>
        </w:rPr>
      </w:pPr>
      <w:r w:rsidRPr="007C6A46">
        <w:rPr>
          <w:lang w:val="es-MX"/>
        </w:rPr>
        <w:t xml:space="preserve">Por medio de </w:t>
      </w:r>
      <w:r>
        <w:rPr>
          <w:lang w:val="es-MX"/>
        </w:rPr>
        <w:t xml:space="preserve">que el distrito conduzca </w:t>
      </w:r>
      <w:r w:rsidRPr="007C6A46">
        <w:rPr>
          <w:lang w:val="es-MX"/>
        </w:rPr>
        <w:t>encuestas anuales a los padres</w:t>
      </w:r>
      <w:r>
        <w:rPr>
          <w:lang w:val="es-MX"/>
        </w:rPr>
        <w:t>,</w:t>
      </w:r>
      <w:r w:rsidRPr="007C6A46">
        <w:rPr>
          <w:lang w:val="es-MX"/>
        </w:rPr>
        <w:t xml:space="preserve"> </w:t>
      </w:r>
      <w:r>
        <w:rPr>
          <w:lang w:val="es-MX"/>
        </w:rPr>
        <w:t>se</w:t>
      </w:r>
      <w:r w:rsidRPr="007C6A46">
        <w:rPr>
          <w:lang w:val="es-MX"/>
        </w:rPr>
        <w:t xml:space="preserve"> evalúa las necesidades, </w:t>
      </w:r>
      <w:r>
        <w:rPr>
          <w:lang w:val="es-MX"/>
        </w:rPr>
        <w:t xml:space="preserve">se </w:t>
      </w:r>
      <w:r w:rsidRPr="007C6A46">
        <w:rPr>
          <w:lang w:val="es-MX"/>
        </w:rPr>
        <w:t>determina</w:t>
      </w:r>
      <w:r>
        <w:rPr>
          <w:lang w:val="es-MX"/>
        </w:rPr>
        <w:t>n</w:t>
      </w:r>
      <w:r w:rsidRPr="007C6A46">
        <w:rPr>
          <w:lang w:val="es-MX"/>
        </w:rPr>
        <w:t xml:space="preserve"> barreras, y evalúa lo eficaz que son las actividades para la participación </w:t>
      </w:r>
      <w:r w:rsidRPr="007C6A46">
        <w:rPr>
          <w:lang w:val="es-MX"/>
        </w:rPr>
        <w:lastRenderedPageBreak/>
        <w:t>de los padres con el fin de modificar el Plan de la Agencia Educativa Local (LEAP) y las pólizas del distrito.</w:t>
      </w:r>
    </w:p>
    <w:p w14:paraId="3D93B0EF" w14:textId="77777777" w:rsidR="00153EF6" w:rsidRPr="00AD3B26" w:rsidRDefault="00153EF6" w:rsidP="007C6A46">
      <w:pPr>
        <w:pStyle w:val="BulletIndented"/>
        <w:tabs>
          <w:tab w:val="clear" w:pos="1800"/>
        </w:tabs>
        <w:ind w:left="720"/>
        <w:rPr>
          <w:lang w:val="es-MX"/>
        </w:rPr>
      </w:pPr>
      <w:r w:rsidRPr="00AD3B26">
        <w:rPr>
          <w:lang w:val="es-MX"/>
        </w:rPr>
        <w:t xml:space="preserve">Por medio de grupos consultivos del distrito, el </w:t>
      </w:r>
      <w:r w:rsidRPr="00AD3B26">
        <w:rPr>
          <w:bCs/>
          <w:iCs/>
          <w:lang w:val="es-MX"/>
        </w:rPr>
        <w:t>Consejo Consultivo del Distrito (DAC), el Comité Consejero del Distrito Para Alumnos Aprendices de Inglés (DELAC), y El Equipo de Enlace Entre el Distrito y Escuela (DSLT).</w:t>
      </w:r>
    </w:p>
    <w:p w14:paraId="3D93B0F0" w14:textId="77777777" w:rsidR="00153EF6" w:rsidRPr="002C24E0" w:rsidRDefault="00153EF6" w:rsidP="00C22989">
      <w:pPr>
        <w:numPr>
          <w:ilvl w:val="0"/>
          <w:numId w:val="5"/>
        </w:numPr>
        <w:tabs>
          <w:tab w:val="clear" w:pos="720"/>
        </w:tabs>
        <w:ind w:left="360"/>
        <w:rPr>
          <w:lang w:val="es-MX"/>
        </w:rPr>
      </w:pPr>
      <w:r w:rsidRPr="00AD3B26">
        <w:rPr>
          <w:lang w:val="es-MX"/>
        </w:rPr>
        <w:t xml:space="preserve">El Distrito Escolar de Jurupa fortalecerá la capacidad de las escuelas y los padres para que la participación de los padres sea </w:t>
      </w:r>
      <w:r>
        <w:rPr>
          <w:lang w:val="es-MX"/>
        </w:rPr>
        <w:t>sólida</w:t>
      </w:r>
      <w:r w:rsidRPr="00AD3B26">
        <w:rPr>
          <w:lang w:val="es-MX"/>
        </w:rPr>
        <w:t>, con el fin de asegurar</w:t>
      </w:r>
      <w:r>
        <w:rPr>
          <w:lang w:val="es-MX"/>
        </w:rPr>
        <w:t>se</w:t>
      </w:r>
      <w:r w:rsidRPr="00AD3B26">
        <w:rPr>
          <w:lang w:val="es-MX"/>
        </w:rPr>
        <w:t xml:space="preserve"> que la participación de los padres </w:t>
      </w:r>
      <w:r>
        <w:rPr>
          <w:lang w:val="es-MX"/>
        </w:rPr>
        <w:t>es</w:t>
      </w:r>
      <w:r w:rsidRPr="00AD3B26">
        <w:rPr>
          <w:lang w:val="es-MX"/>
        </w:rPr>
        <w:t xml:space="preserve"> eficaz y para apoyar la asociación entre la escuela, </w:t>
      </w:r>
      <w:r>
        <w:rPr>
          <w:lang w:val="es-MX"/>
        </w:rPr>
        <w:t xml:space="preserve">los </w:t>
      </w:r>
      <w:r w:rsidRPr="00AD3B26">
        <w:rPr>
          <w:lang w:val="es-MX"/>
        </w:rPr>
        <w:t xml:space="preserve">padres y la comunidad </w:t>
      </w:r>
      <w:r>
        <w:rPr>
          <w:lang w:val="es-MX"/>
        </w:rPr>
        <w:t>y así</w:t>
      </w:r>
      <w:r w:rsidRPr="00AD3B26">
        <w:rPr>
          <w:lang w:val="es-MX"/>
        </w:rPr>
        <w:t xml:space="preserve"> mejorar el logro </w:t>
      </w:r>
      <w:r>
        <w:rPr>
          <w:lang w:val="es-MX"/>
        </w:rPr>
        <w:t>académico estudiantil</w:t>
      </w:r>
      <w:r w:rsidRPr="002C24E0">
        <w:rPr>
          <w:lang w:val="es-MX"/>
        </w:rPr>
        <w:t xml:space="preserve"> a través de las siguientes actividades específica</w:t>
      </w:r>
      <w:r>
        <w:rPr>
          <w:lang w:val="es-MX"/>
        </w:rPr>
        <w:t xml:space="preserve">s </w:t>
      </w:r>
      <w:r w:rsidRPr="002C24E0">
        <w:rPr>
          <w:lang w:val="es-MX"/>
        </w:rPr>
        <w:t xml:space="preserve">descritas debajo: </w:t>
      </w:r>
    </w:p>
    <w:p w14:paraId="3D93B0F1" w14:textId="77777777" w:rsidR="00153EF6" w:rsidRPr="002C24E0" w:rsidRDefault="00153EF6" w:rsidP="00CF4E76">
      <w:pPr>
        <w:tabs>
          <w:tab w:val="num" w:pos="0"/>
        </w:tabs>
        <w:ind w:left="360" w:hanging="420"/>
        <w:rPr>
          <w:lang w:val="es-MX"/>
        </w:rPr>
      </w:pPr>
    </w:p>
    <w:p w14:paraId="3D93B0F2" w14:textId="77777777" w:rsidR="00153EF6" w:rsidRPr="00E65146" w:rsidRDefault="00153EF6" w:rsidP="00C22989">
      <w:pPr>
        <w:ind w:left="720" w:hanging="360"/>
        <w:rPr>
          <w:lang w:val="es-MX"/>
        </w:rPr>
      </w:pPr>
      <w:r>
        <w:rPr>
          <w:lang w:val="es-MX"/>
        </w:rPr>
        <w:t>A.  El distrito escolar y</w:t>
      </w:r>
      <w:r w:rsidRPr="002C24E0">
        <w:rPr>
          <w:lang w:val="es-MX"/>
        </w:rPr>
        <w:t xml:space="preserve"> con el apoyo de sus escuelas Titulo I, proporcionar</w:t>
      </w:r>
      <w:r>
        <w:rPr>
          <w:lang w:val="es-MX"/>
        </w:rPr>
        <w:t>á</w:t>
      </w:r>
      <w:r w:rsidRPr="002C24E0">
        <w:rPr>
          <w:lang w:val="es-MX"/>
        </w:rPr>
        <w:t xml:space="preserve"> apoyo a los padres de los </w:t>
      </w:r>
      <w:r w:rsidRPr="00E65146">
        <w:rPr>
          <w:lang w:val="es-MX"/>
        </w:rPr>
        <w:t>niños del distrito o de la escuela</w:t>
      </w:r>
      <w:r>
        <w:rPr>
          <w:lang w:val="es-MX"/>
        </w:rPr>
        <w:t xml:space="preserve"> con servicios,</w:t>
      </w:r>
      <w:r w:rsidRPr="00E65146">
        <w:rPr>
          <w:lang w:val="es-MX"/>
        </w:rPr>
        <w:t xml:space="preserve"> </w:t>
      </w:r>
      <w:r>
        <w:rPr>
          <w:lang w:val="es-MX"/>
        </w:rPr>
        <w:t>cuanto sea posible</w:t>
      </w:r>
      <w:r w:rsidRPr="00E65146">
        <w:rPr>
          <w:lang w:val="es-MX"/>
        </w:rPr>
        <w:t xml:space="preserve">, </w:t>
      </w:r>
      <w:r>
        <w:rPr>
          <w:lang w:val="es-MX"/>
        </w:rPr>
        <w:t xml:space="preserve">a </w:t>
      </w:r>
      <w:r w:rsidRPr="00E65146">
        <w:rPr>
          <w:lang w:val="es-MX"/>
        </w:rPr>
        <w:t>entender temas como los siguientes</w:t>
      </w:r>
      <w:r>
        <w:rPr>
          <w:lang w:val="es-MX"/>
        </w:rPr>
        <w:t xml:space="preserve"> tomando </w:t>
      </w:r>
      <w:r w:rsidRPr="00E65146">
        <w:rPr>
          <w:lang w:val="es-MX"/>
        </w:rPr>
        <w:t>acciones descritas en este párrafo --</w:t>
      </w:r>
    </w:p>
    <w:p w14:paraId="3D93B0F3" w14:textId="77777777" w:rsidR="00153EF6" w:rsidRPr="00E65146" w:rsidRDefault="00153EF6" w:rsidP="00C22989">
      <w:pPr>
        <w:ind w:left="720" w:hanging="360"/>
        <w:rPr>
          <w:lang w:val="es-MX"/>
        </w:rPr>
      </w:pPr>
    </w:p>
    <w:p w14:paraId="3D93B0F4" w14:textId="77777777" w:rsidR="00153EF6" w:rsidRPr="007C0121" w:rsidRDefault="00153EF6" w:rsidP="00C22989">
      <w:pPr>
        <w:numPr>
          <w:ilvl w:val="0"/>
          <w:numId w:val="2"/>
        </w:numPr>
        <w:tabs>
          <w:tab w:val="clear" w:pos="1800"/>
        </w:tabs>
        <w:ind w:left="1080"/>
        <w:rPr>
          <w:lang w:val="es-MX"/>
        </w:rPr>
      </w:pPr>
      <w:r w:rsidRPr="007C0121">
        <w:rPr>
          <w:lang w:val="es-MX"/>
        </w:rPr>
        <w:t>el contenido de los estándares académicos estatales,</w:t>
      </w:r>
    </w:p>
    <w:p w14:paraId="3D93B0F5" w14:textId="77777777" w:rsidR="00153EF6" w:rsidRPr="007C0121" w:rsidRDefault="00153EF6" w:rsidP="00C22989">
      <w:pPr>
        <w:numPr>
          <w:ilvl w:val="0"/>
          <w:numId w:val="2"/>
        </w:numPr>
        <w:tabs>
          <w:tab w:val="clear" w:pos="1800"/>
        </w:tabs>
        <w:ind w:left="1080"/>
        <w:rPr>
          <w:lang w:val="es-MX"/>
        </w:rPr>
      </w:pPr>
      <w:r w:rsidRPr="007C0121">
        <w:rPr>
          <w:lang w:val="es-MX"/>
        </w:rPr>
        <w:t>los estándares estatales para el logro académico del alumno,</w:t>
      </w:r>
    </w:p>
    <w:p w14:paraId="3D93B0F6" w14:textId="77777777" w:rsidR="00153EF6" w:rsidRPr="007C0121" w:rsidRDefault="00153EF6" w:rsidP="00C22989">
      <w:pPr>
        <w:numPr>
          <w:ilvl w:val="0"/>
          <w:numId w:val="2"/>
        </w:numPr>
        <w:tabs>
          <w:tab w:val="clear" w:pos="1800"/>
        </w:tabs>
        <w:ind w:left="1080"/>
        <w:rPr>
          <w:lang w:val="es-MX"/>
        </w:rPr>
      </w:pPr>
      <w:r w:rsidRPr="007C0121">
        <w:rPr>
          <w:lang w:val="es-MX"/>
        </w:rPr>
        <w:lastRenderedPageBreak/>
        <w:t>la evaluación académica estatal y local incluyendo evaluaciones alternativas,</w:t>
      </w:r>
    </w:p>
    <w:p w14:paraId="3D93B0F7" w14:textId="77777777" w:rsidR="00153EF6" w:rsidRPr="007C0121" w:rsidRDefault="00153EF6" w:rsidP="00C22989">
      <w:pPr>
        <w:numPr>
          <w:ilvl w:val="0"/>
          <w:numId w:val="2"/>
        </w:numPr>
        <w:tabs>
          <w:tab w:val="clear" w:pos="1800"/>
        </w:tabs>
        <w:ind w:left="1080"/>
        <w:rPr>
          <w:lang w:val="es-MX"/>
        </w:rPr>
      </w:pPr>
      <w:r w:rsidRPr="007C0121">
        <w:rPr>
          <w:lang w:val="es-MX"/>
        </w:rPr>
        <w:t xml:space="preserve">como </w:t>
      </w:r>
      <w:r>
        <w:rPr>
          <w:lang w:val="es-MX"/>
        </w:rPr>
        <w:t>monitorear</w:t>
      </w:r>
      <w:r w:rsidRPr="007C0121">
        <w:rPr>
          <w:lang w:val="es-MX"/>
        </w:rPr>
        <w:t xml:space="preserve"> el progreso del niño/a, y</w:t>
      </w:r>
    </w:p>
    <w:p w14:paraId="3D93B0F8" w14:textId="77777777" w:rsidR="00153EF6" w:rsidRPr="007C0121" w:rsidRDefault="00153EF6" w:rsidP="00C22989">
      <w:pPr>
        <w:numPr>
          <w:ilvl w:val="0"/>
          <w:numId w:val="2"/>
        </w:numPr>
        <w:tabs>
          <w:tab w:val="clear" w:pos="1800"/>
        </w:tabs>
        <w:ind w:left="1080"/>
        <w:rPr>
          <w:lang w:val="es-MX"/>
        </w:rPr>
      </w:pPr>
      <w:r w:rsidRPr="007C0121">
        <w:rPr>
          <w:lang w:val="es-MX"/>
        </w:rPr>
        <w:t>como trabajar con los educadores</w:t>
      </w:r>
    </w:p>
    <w:p w14:paraId="3D93B0F9" w14:textId="77777777" w:rsidR="00153EF6" w:rsidRPr="007C0121" w:rsidRDefault="00153EF6" w:rsidP="00C22989">
      <w:pPr>
        <w:ind w:left="720" w:hanging="360"/>
        <w:rPr>
          <w:lang w:val="es-MX"/>
        </w:rPr>
      </w:pPr>
    </w:p>
    <w:p w14:paraId="3D93B0FA" w14:textId="77777777" w:rsidR="00153EF6" w:rsidRPr="003947EC" w:rsidRDefault="00153EF6" w:rsidP="003947EC">
      <w:pPr>
        <w:ind w:left="720"/>
        <w:rPr>
          <w:iCs/>
          <w:lang w:val="es-MX"/>
        </w:rPr>
      </w:pPr>
      <w:r>
        <w:rPr>
          <w:iCs/>
          <w:lang w:val="es-MX"/>
        </w:rPr>
        <w:t xml:space="preserve">La </w:t>
      </w:r>
      <w:r w:rsidRPr="003947EC">
        <w:rPr>
          <w:iCs/>
          <w:lang w:val="es-MX"/>
        </w:rPr>
        <w:t xml:space="preserve">información </w:t>
      </w:r>
      <w:r>
        <w:rPr>
          <w:iCs/>
          <w:lang w:val="es-MX"/>
        </w:rPr>
        <w:t>sobre</w:t>
      </w:r>
      <w:r w:rsidRPr="003947EC">
        <w:rPr>
          <w:iCs/>
          <w:lang w:val="es-MX"/>
        </w:rPr>
        <w:t xml:space="preserve"> la evaluación que refleja el progreso académico </w:t>
      </w:r>
      <w:r>
        <w:rPr>
          <w:iCs/>
          <w:lang w:val="es-MX"/>
        </w:rPr>
        <w:t>será compartida</w:t>
      </w:r>
      <w:r w:rsidRPr="003947EC">
        <w:rPr>
          <w:iCs/>
          <w:lang w:val="es-MX"/>
        </w:rPr>
        <w:t xml:space="preserve"> durante las conferencias con maestros </w:t>
      </w:r>
      <w:r>
        <w:rPr>
          <w:iCs/>
          <w:lang w:val="es-MX"/>
        </w:rPr>
        <w:t>en</w:t>
      </w:r>
      <w:r w:rsidRPr="003947EC">
        <w:rPr>
          <w:iCs/>
          <w:lang w:val="es-MX"/>
        </w:rPr>
        <w:t xml:space="preserve"> el otoño y/o por correo para las escuelas secundarias </w:t>
      </w:r>
      <w:r>
        <w:rPr>
          <w:iCs/>
          <w:lang w:val="es-MX"/>
        </w:rPr>
        <w:t>incluyendo</w:t>
      </w:r>
      <w:r w:rsidRPr="003947EC">
        <w:rPr>
          <w:iCs/>
          <w:lang w:val="es-MX"/>
        </w:rPr>
        <w:t xml:space="preserve"> </w:t>
      </w:r>
      <w:r>
        <w:rPr>
          <w:iCs/>
          <w:lang w:val="es-MX"/>
        </w:rPr>
        <w:t xml:space="preserve">los </w:t>
      </w:r>
      <w:r w:rsidRPr="003947EC">
        <w:rPr>
          <w:iCs/>
          <w:lang w:val="es-MX"/>
        </w:rPr>
        <w:t>reportes de progreso.  Se resaltar</w:t>
      </w:r>
      <w:r>
        <w:rPr>
          <w:iCs/>
          <w:lang w:val="es-MX"/>
        </w:rPr>
        <w:t>á</w:t>
      </w:r>
      <w:r w:rsidRPr="003947EC">
        <w:rPr>
          <w:iCs/>
          <w:lang w:val="es-MX"/>
        </w:rPr>
        <w:t xml:space="preserve"> el mejoramiento </w:t>
      </w:r>
      <w:r>
        <w:rPr>
          <w:iCs/>
          <w:lang w:val="es-MX"/>
        </w:rPr>
        <w:t xml:space="preserve">realizado </w:t>
      </w:r>
      <w:r w:rsidRPr="003947EC">
        <w:rPr>
          <w:iCs/>
          <w:lang w:val="es-MX"/>
        </w:rPr>
        <w:t>durante el año.</w:t>
      </w:r>
      <w:r>
        <w:rPr>
          <w:iCs/>
          <w:lang w:val="es-MX"/>
        </w:rPr>
        <w:t xml:space="preserve">  Se les explicará a los padres el progreso del alumno relacionado con los estándares estatales y locales y en relación con las normas nacionales incluyendo las expectativas para competencia a nivel de grado, reportes de datos para el STAR y evaluaciones locales, e intervenciones disponibles para lectura, estudios de lenguaje y escritura, y matemáticas para los alumnos necesitando ese apoyo.</w:t>
      </w:r>
    </w:p>
    <w:p w14:paraId="3D93B0FB" w14:textId="77777777" w:rsidR="00153EF6" w:rsidRPr="003947EC" w:rsidRDefault="00153EF6" w:rsidP="00C22989">
      <w:pPr>
        <w:ind w:left="720"/>
        <w:rPr>
          <w:iCs/>
          <w:color w:val="808000"/>
          <w:lang w:val="es-ES"/>
        </w:rPr>
      </w:pPr>
    </w:p>
    <w:p w14:paraId="3D93B0FC" w14:textId="77777777" w:rsidR="00153EF6" w:rsidRPr="005C43BA" w:rsidRDefault="00153EF6" w:rsidP="00C22989">
      <w:pPr>
        <w:ind w:left="720"/>
        <w:rPr>
          <w:iCs/>
          <w:lang w:val="es-MX"/>
        </w:rPr>
      </w:pPr>
      <w:r w:rsidRPr="00E6717F">
        <w:rPr>
          <w:iCs/>
          <w:lang w:val="es-ES"/>
        </w:rPr>
        <w:t>Los administradores escolares y los maestros presentar</w:t>
      </w:r>
      <w:r>
        <w:rPr>
          <w:iCs/>
          <w:lang w:val="es-ES"/>
        </w:rPr>
        <w:t>á</w:t>
      </w:r>
      <w:r w:rsidRPr="00E6717F">
        <w:rPr>
          <w:iCs/>
          <w:lang w:val="es-ES"/>
        </w:rPr>
        <w:t xml:space="preserve">n información en el SSC, ELAC, y en </w:t>
      </w:r>
      <w:r>
        <w:rPr>
          <w:iCs/>
          <w:lang w:val="es-ES"/>
        </w:rPr>
        <w:t xml:space="preserve">las </w:t>
      </w:r>
      <w:r w:rsidRPr="00E6717F">
        <w:rPr>
          <w:iCs/>
          <w:lang w:val="es-ES"/>
        </w:rPr>
        <w:t xml:space="preserve">juntas de la Asociación de Padres de Familia y Maestros (PTA) y otros grupos de apoyo para </w:t>
      </w:r>
      <w:r w:rsidRPr="005C43BA">
        <w:rPr>
          <w:iCs/>
          <w:lang w:val="es-MX"/>
        </w:rPr>
        <w:t xml:space="preserve">padres para ayudarles a entender los estándares </w:t>
      </w:r>
      <w:r w:rsidRPr="005C43BA">
        <w:rPr>
          <w:iCs/>
          <w:lang w:val="es-MX"/>
        </w:rPr>
        <w:lastRenderedPageBreak/>
        <w:t xml:space="preserve">que sus hijos deben </w:t>
      </w:r>
      <w:r>
        <w:rPr>
          <w:iCs/>
          <w:lang w:val="es-MX"/>
        </w:rPr>
        <w:t>cumplir</w:t>
      </w:r>
      <w:r w:rsidRPr="005C43BA">
        <w:rPr>
          <w:iCs/>
          <w:lang w:val="es-MX"/>
        </w:rPr>
        <w:t xml:space="preserve"> y como se determina el progreso del niño/a.</w:t>
      </w:r>
    </w:p>
    <w:p w14:paraId="3D93B0FD" w14:textId="77777777" w:rsidR="00153EF6" w:rsidRPr="005C43BA" w:rsidRDefault="00153EF6" w:rsidP="00C22989">
      <w:pPr>
        <w:ind w:left="720" w:hanging="360"/>
        <w:rPr>
          <w:lang w:val="es-MX"/>
        </w:rPr>
      </w:pPr>
    </w:p>
    <w:p w14:paraId="3D93B0FE" w14:textId="77777777" w:rsidR="00153EF6" w:rsidRPr="0064605A" w:rsidRDefault="00153EF6" w:rsidP="00C22989">
      <w:pPr>
        <w:ind w:left="720" w:hanging="360"/>
        <w:rPr>
          <w:lang w:val="es-MX"/>
        </w:rPr>
      </w:pPr>
      <w:r w:rsidRPr="005C43BA">
        <w:rPr>
          <w:lang w:val="es-MX"/>
        </w:rPr>
        <w:t xml:space="preserve">B.  El distrito </w:t>
      </w:r>
      <w:r>
        <w:rPr>
          <w:lang w:val="es-MX"/>
        </w:rPr>
        <w:t xml:space="preserve">y </w:t>
      </w:r>
      <w:r w:rsidRPr="005C43BA">
        <w:rPr>
          <w:lang w:val="es-MX"/>
        </w:rPr>
        <w:t>con el apoyo de sus escuelas, proporcionar</w:t>
      </w:r>
      <w:r>
        <w:rPr>
          <w:lang w:val="es-MX"/>
        </w:rPr>
        <w:t>á</w:t>
      </w:r>
      <w:r w:rsidRPr="005C43BA">
        <w:rPr>
          <w:lang w:val="es-MX"/>
        </w:rPr>
        <w:t xml:space="preserve"> materiales y entrenamientos para ayudar a los padres a trabajar con sus hijos </w:t>
      </w:r>
      <w:r>
        <w:rPr>
          <w:lang w:val="es-MX"/>
        </w:rPr>
        <w:t>con el fin de</w:t>
      </w:r>
      <w:r w:rsidRPr="005C43BA">
        <w:rPr>
          <w:lang w:val="es-MX"/>
        </w:rPr>
        <w:t xml:space="preserve"> mejorar su logro académico, como clases de alfabetismo, </w:t>
      </w:r>
      <w:r w:rsidRPr="0064605A">
        <w:rPr>
          <w:lang w:val="es-MX"/>
        </w:rPr>
        <w:t xml:space="preserve">el uso de la tecnología, y cuando sea propio, fomentar la participación de los padres </w:t>
      </w:r>
      <w:r>
        <w:rPr>
          <w:lang w:val="es-MX"/>
        </w:rPr>
        <w:t>con</w:t>
      </w:r>
      <w:r w:rsidRPr="0064605A">
        <w:rPr>
          <w:lang w:val="es-MX"/>
        </w:rPr>
        <w:t xml:space="preserve">: </w:t>
      </w:r>
    </w:p>
    <w:p w14:paraId="3D93B0FF" w14:textId="77777777" w:rsidR="00153EF6" w:rsidRPr="0064605A" w:rsidRDefault="00153EF6" w:rsidP="00C22989">
      <w:pPr>
        <w:ind w:left="720" w:hanging="360"/>
        <w:rPr>
          <w:lang w:val="es-MX"/>
        </w:rPr>
      </w:pPr>
      <w:r w:rsidRPr="0064605A">
        <w:rPr>
          <w:lang w:val="es-MX"/>
        </w:rPr>
        <w:t xml:space="preserve">     </w:t>
      </w:r>
    </w:p>
    <w:p w14:paraId="3D93B100" w14:textId="77777777" w:rsidR="00153EF6" w:rsidRPr="00F96D3D" w:rsidRDefault="00153EF6" w:rsidP="000E0311">
      <w:pPr>
        <w:pStyle w:val="BulletIndented"/>
        <w:tabs>
          <w:tab w:val="clear" w:pos="1800"/>
        </w:tabs>
        <w:ind w:left="1080"/>
        <w:rPr>
          <w:lang w:val="es-MX"/>
        </w:rPr>
      </w:pPr>
      <w:r w:rsidRPr="0064605A">
        <w:rPr>
          <w:lang w:val="es-MX"/>
        </w:rPr>
        <w:t xml:space="preserve">Materiales y actividades como: el boletín </w:t>
      </w:r>
      <w:r>
        <w:rPr>
          <w:lang w:val="es-MX"/>
        </w:rPr>
        <w:t xml:space="preserve">informativo </w:t>
      </w:r>
      <w:r w:rsidRPr="0064605A">
        <w:rPr>
          <w:lang w:val="es-MX"/>
        </w:rPr>
        <w:t xml:space="preserve">Los Padres Hacen la Diferencia, Noche Familiar de Matemáticas/Ciencias, Lectura Familiar, noche de </w:t>
      </w:r>
      <w:r>
        <w:rPr>
          <w:lang w:val="es-MX"/>
        </w:rPr>
        <w:t>t</w:t>
      </w:r>
      <w:r w:rsidRPr="0064605A">
        <w:rPr>
          <w:lang w:val="es-MX"/>
        </w:rPr>
        <w:t xml:space="preserve">area, ESL, </w:t>
      </w:r>
      <w:r>
        <w:rPr>
          <w:lang w:val="es-MX"/>
        </w:rPr>
        <w:t>capacitación en computadoras</w:t>
      </w:r>
      <w:r w:rsidRPr="0064605A">
        <w:rPr>
          <w:lang w:val="es-MX"/>
        </w:rPr>
        <w:t xml:space="preserve">, y centros de </w:t>
      </w:r>
      <w:r w:rsidRPr="00F96D3D">
        <w:rPr>
          <w:lang w:val="es-MX"/>
        </w:rPr>
        <w:t xml:space="preserve">recursos para padres/familia. </w:t>
      </w:r>
    </w:p>
    <w:p w14:paraId="3D93B101" w14:textId="77777777" w:rsidR="00153EF6" w:rsidRPr="00F94C45" w:rsidRDefault="00153EF6" w:rsidP="00C22989">
      <w:pPr>
        <w:ind w:left="720" w:hanging="360"/>
        <w:rPr>
          <w:lang w:val="es-MX"/>
        </w:rPr>
      </w:pPr>
      <w:r w:rsidRPr="00F96D3D">
        <w:rPr>
          <w:lang w:val="es-MX"/>
        </w:rPr>
        <w:t xml:space="preserve">C.  El distrito escolar </w:t>
      </w:r>
      <w:r>
        <w:rPr>
          <w:lang w:val="es-MX"/>
        </w:rPr>
        <w:t>y</w:t>
      </w:r>
      <w:r w:rsidRPr="00F96D3D">
        <w:rPr>
          <w:lang w:val="es-MX"/>
        </w:rPr>
        <w:t xml:space="preserve"> con el apoyo de sus escuelas y padres educa a sus maestros, el personal docente para servicios estudianti</w:t>
      </w:r>
      <w:r>
        <w:rPr>
          <w:lang w:val="es-MX"/>
        </w:rPr>
        <w:t>les, directores y otro personal</w:t>
      </w:r>
      <w:r w:rsidRPr="00F96D3D">
        <w:rPr>
          <w:lang w:val="es-MX"/>
        </w:rPr>
        <w:t xml:space="preserve"> en como </w:t>
      </w:r>
      <w:r>
        <w:rPr>
          <w:lang w:val="es-MX"/>
        </w:rPr>
        <w:t xml:space="preserve">ayudar, comunicar, y </w:t>
      </w:r>
      <w:r w:rsidRPr="00F96D3D">
        <w:rPr>
          <w:lang w:val="es-MX"/>
        </w:rPr>
        <w:t xml:space="preserve">trabajar con los padres como socios equitativos, </w:t>
      </w:r>
      <w:r>
        <w:rPr>
          <w:lang w:val="es-MX"/>
        </w:rPr>
        <w:t xml:space="preserve">valorando </w:t>
      </w:r>
      <w:r w:rsidRPr="00F96D3D">
        <w:rPr>
          <w:lang w:val="es-MX"/>
        </w:rPr>
        <w:t xml:space="preserve">las contribuciones de los padres, y como implementar y coordinar programas para padres para </w:t>
      </w:r>
      <w:r>
        <w:rPr>
          <w:lang w:val="es-MX"/>
        </w:rPr>
        <w:t xml:space="preserve">formar </w:t>
      </w:r>
      <w:r w:rsidRPr="00F94C45">
        <w:rPr>
          <w:lang w:val="es-MX"/>
        </w:rPr>
        <w:t xml:space="preserve">alianzas entre las escuelas y sus padres, </w:t>
      </w:r>
      <w:r>
        <w:rPr>
          <w:lang w:val="es-MX"/>
        </w:rPr>
        <w:t>en</w:t>
      </w:r>
      <w:r w:rsidRPr="00F94C45">
        <w:rPr>
          <w:lang w:val="es-MX"/>
        </w:rPr>
        <w:t xml:space="preserve">:  </w:t>
      </w:r>
    </w:p>
    <w:p w14:paraId="3D93B102" w14:textId="77777777" w:rsidR="00153EF6" w:rsidRPr="00F94C45" w:rsidRDefault="00153EF6" w:rsidP="00C22989">
      <w:pPr>
        <w:ind w:left="720" w:hanging="360"/>
        <w:rPr>
          <w:rFonts w:ascii="Century" w:hAnsi="Century"/>
          <w:lang w:val="es-MX"/>
        </w:rPr>
      </w:pPr>
    </w:p>
    <w:p w14:paraId="3D93B103" w14:textId="77777777" w:rsidR="00153EF6" w:rsidRPr="001A735C" w:rsidRDefault="00153EF6" w:rsidP="00B822A7">
      <w:pPr>
        <w:pStyle w:val="BulletIndented"/>
        <w:tabs>
          <w:tab w:val="clear" w:pos="1800"/>
        </w:tabs>
        <w:ind w:left="1080"/>
        <w:rPr>
          <w:lang w:val="es-MX"/>
        </w:rPr>
      </w:pPr>
      <w:r w:rsidRPr="00F94C45">
        <w:rPr>
          <w:lang w:val="es-MX"/>
        </w:rPr>
        <w:lastRenderedPageBreak/>
        <w:t xml:space="preserve">Comunicación con el personal y los padres </w:t>
      </w:r>
      <w:r>
        <w:rPr>
          <w:lang w:val="es-MX"/>
        </w:rPr>
        <w:t>siguiendo una secuencia</w:t>
      </w:r>
      <w:r w:rsidRPr="00D6273E">
        <w:rPr>
          <w:lang w:val="es-MX"/>
        </w:rPr>
        <w:t xml:space="preserve"> de eventos</w:t>
      </w:r>
      <w:r w:rsidRPr="00F94C45">
        <w:rPr>
          <w:lang w:val="es-MX"/>
        </w:rPr>
        <w:t xml:space="preserve"> </w:t>
      </w:r>
      <w:r w:rsidRPr="00D6273E">
        <w:rPr>
          <w:lang w:val="es-MX"/>
        </w:rPr>
        <w:t>escolares</w:t>
      </w:r>
      <w:r w:rsidRPr="00F94C45">
        <w:rPr>
          <w:lang w:val="es-MX"/>
        </w:rPr>
        <w:t xml:space="preserve">, calendarios, notificaciones, boletines </w:t>
      </w:r>
      <w:r>
        <w:rPr>
          <w:lang w:val="es-MX"/>
        </w:rPr>
        <w:t xml:space="preserve">informativos </w:t>
      </w:r>
      <w:r w:rsidRPr="00F94C45">
        <w:rPr>
          <w:lang w:val="es-MX"/>
        </w:rPr>
        <w:t xml:space="preserve">escolares, boletín </w:t>
      </w:r>
      <w:r>
        <w:rPr>
          <w:lang w:val="es-MX"/>
        </w:rPr>
        <w:t>informativo</w:t>
      </w:r>
      <w:r w:rsidRPr="00F94C45">
        <w:rPr>
          <w:lang w:val="es-MX"/>
        </w:rPr>
        <w:t xml:space="preserve"> Los Padres Hacen la Diferencia, Ferias para Padres, juntas del Programa Coordinado con Base Escolar (SBCP), SSC, PTA, ELAC, </w:t>
      </w:r>
      <w:r w:rsidRPr="001A735C">
        <w:rPr>
          <w:lang w:val="es-MX"/>
        </w:rPr>
        <w:t>DELAC, y DAC.</w:t>
      </w:r>
    </w:p>
    <w:p w14:paraId="3D93B104" w14:textId="77777777" w:rsidR="00153EF6" w:rsidRPr="001A735C" w:rsidRDefault="00153EF6" w:rsidP="00B822A7">
      <w:pPr>
        <w:pStyle w:val="BulletIndented"/>
        <w:tabs>
          <w:tab w:val="clear" w:pos="1800"/>
        </w:tabs>
        <w:ind w:left="1080"/>
        <w:rPr>
          <w:lang w:val="es-MX"/>
        </w:rPr>
      </w:pPr>
      <w:r w:rsidRPr="001A735C">
        <w:rPr>
          <w:lang w:val="es-MX"/>
        </w:rPr>
        <w:t>Cada escuela desarrollar</w:t>
      </w:r>
      <w:r>
        <w:rPr>
          <w:lang w:val="es-MX"/>
        </w:rPr>
        <w:t>á</w:t>
      </w:r>
      <w:r w:rsidRPr="001A735C">
        <w:rPr>
          <w:lang w:val="es-MX"/>
        </w:rPr>
        <w:t xml:space="preserve"> funciones adecuadas para organizaciones comunitarias y pueden incluir: Adoptar a una escuela, apoyando la excelencia académica por medio de premios y otros reconocimientos, proporcionando los materiales que se necesiten en la escuela, </w:t>
      </w:r>
      <w:r>
        <w:rPr>
          <w:lang w:val="es-MX"/>
        </w:rPr>
        <w:t>artículos</w:t>
      </w:r>
      <w:r w:rsidRPr="001A735C">
        <w:rPr>
          <w:lang w:val="es-MX"/>
        </w:rPr>
        <w:t xml:space="preserve">, información acerca de carreras y </w:t>
      </w:r>
      <w:r>
        <w:rPr>
          <w:lang w:val="es-MX"/>
        </w:rPr>
        <w:t>un modelo</w:t>
      </w:r>
      <w:r w:rsidRPr="00D6273E">
        <w:rPr>
          <w:lang w:val="es-MX"/>
        </w:rPr>
        <w:t xml:space="preserve"> a seguir</w:t>
      </w:r>
      <w:r w:rsidRPr="001A735C">
        <w:rPr>
          <w:lang w:val="es-MX"/>
        </w:rPr>
        <w:t>.</w:t>
      </w:r>
    </w:p>
    <w:p w14:paraId="3D93B105" w14:textId="77777777" w:rsidR="00153EF6" w:rsidRPr="002B0C79" w:rsidRDefault="00153EF6" w:rsidP="001E1645">
      <w:pPr>
        <w:numPr>
          <w:ilvl w:val="0"/>
          <w:numId w:val="7"/>
        </w:numPr>
        <w:rPr>
          <w:lang w:val="es-MX"/>
        </w:rPr>
      </w:pPr>
      <w:r w:rsidRPr="002B0C79">
        <w:rPr>
          <w:lang w:val="es-MX"/>
        </w:rPr>
        <w:t xml:space="preserve">El distrito escolar va a coordinar </w:t>
      </w:r>
      <w:r>
        <w:rPr>
          <w:lang w:val="es-MX"/>
        </w:rPr>
        <w:t>e</w:t>
      </w:r>
      <w:r w:rsidRPr="002B0C79">
        <w:rPr>
          <w:lang w:val="es-MX"/>
        </w:rPr>
        <w:t xml:space="preserve"> integrar a la medida posible y apropiada, programas para la participación de los padres y actividades con </w:t>
      </w:r>
      <w:r w:rsidRPr="002B0C79">
        <w:rPr>
          <w:lang w:val="es-ES"/>
        </w:rPr>
        <w:t>Head Start</w:t>
      </w:r>
      <w:r w:rsidRPr="002B0C79">
        <w:rPr>
          <w:lang w:val="es-MX"/>
        </w:rPr>
        <w:t>, el Centro de Preparación Escolar, el programa de Padres como Maestros, y el pre</w:t>
      </w:r>
      <w:r>
        <w:rPr>
          <w:lang w:val="es-MX"/>
        </w:rPr>
        <w:t>-</w:t>
      </w:r>
      <w:r w:rsidRPr="002B0C79">
        <w:rPr>
          <w:lang w:val="es-MX"/>
        </w:rPr>
        <w:t xml:space="preserve">school estatal y otros programas, y conducir </w:t>
      </w:r>
      <w:r>
        <w:rPr>
          <w:lang w:val="es-MX"/>
        </w:rPr>
        <w:t xml:space="preserve">otras </w:t>
      </w:r>
      <w:r w:rsidRPr="002B0C79">
        <w:rPr>
          <w:lang w:val="es-MX"/>
        </w:rPr>
        <w:t>actividades como el centro de recursos para padres, para animar y apoyar a los padres a participar de lleno en la educación de sus hijos.</w:t>
      </w:r>
    </w:p>
    <w:p w14:paraId="3D93B106" w14:textId="77777777" w:rsidR="00153EF6" w:rsidRPr="00353E33" w:rsidRDefault="00153EF6" w:rsidP="001E1645">
      <w:pPr>
        <w:ind w:left="720" w:hanging="360"/>
        <w:rPr>
          <w:lang w:val="es-MX"/>
        </w:rPr>
      </w:pPr>
    </w:p>
    <w:p w14:paraId="3D93B107" w14:textId="77777777" w:rsidR="00153EF6" w:rsidRPr="00353E33" w:rsidRDefault="00153EF6" w:rsidP="001E1645">
      <w:pPr>
        <w:ind w:left="720" w:hanging="360"/>
        <w:rPr>
          <w:lang w:val="es-MX"/>
        </w:rPr>
      </w:pPr>
      <w:r w:rsidRPr="00353E33">
        <w:rPr>
          <w:lang w:val="es-MX"/>
        </w:rPr>
        <w:lastRenderedPageBreak/>
        <w:t>E.  El distrito escolar tomar</w:t>
      </w:r>
      <w:r>
        <w:rPr>
          <w:lang w:val="es-MX"/>
        </w:rPr>
        <w:t>á</w:t>
      </w:r>
      <w:r w:rsidRPr="00353E33">
        <w:rPr>
          <w:lang w:val="es-MX"/>
        </w:rPr>
        <w:t xml:space="preserve"> las siguientes acciones para asegurar</w:t>
      </w:r>
      <w:r>
        <w:rPr>
          <w:lang w:val="es-MX"/>
        </w:rPr>
        <w:t>se de</w:t>
      </w:r>
      <w:r w:rsidRPr="00353E33">
        <w:rPr>
          <w:lang w:val="es-MX"/>
        </w:rPr>
        <w:t xml:space="preserve"> que la información relacionada con los programas escolares para padres, juntas, y otras actividades, sea enviado a los padres de los niños participantes en un formato comprensible y uniforme, incluyendo formatos alternativos a med</w:t>
      </w:r>
      <w:r>
        <w:rPr>
          <w:lang w:val="es-MX"/>
        </w:rPr>
        <w:t>i</w:t>
      </w:r>
      <w:r w:rsidRPr="00353E33">
        <w:rPr>
          <w:lang w:val="es-MX"/>
        </w:rPr>
        <w:t>d</w:t>
      </w:r>
      <w:r>
        <w:rPr>
          <w:lang w:val="es-MX"/>
        </w:rPr>
        <w:t>a</w:t>
      </w:r>
      <w:r w:rsidRPr="00353E33">
        <w:rPr>
          <w:lang w:val="es-MX"/>
        </w:rPr>
        <w:t xml:space="preserve"> que </w:t>
      </w:r>
      <w:r>
        <w:rPr>
          <w:lang w:val="es-MX"/>
        </w:rPr>
        <w:t>se</w:t>
      </w:r>
      <w:r w:rsidRPr="00353E33">
        <w:rPr>
          <w:lang w:val="es-MX"/>
        </w:rPr>
        <w:t xml:space="preserve"> soliciten, y </w:t>
      </w:r>
      <w:r>
        <w:rPr>
          <w:lang w:val="es-MX"/>
        </w:rPr>
        <w:t>mientras sea posible</w:t>
      </w:r>
      <w:r w:rsidRPr="00353E33">
        <w:rPr>
          <w:lang w:val="es-MX"/>
        </w:rPr>
        <w:t xml:space="preserve">, en el idioma que los padres entiendan: </w:t>
      </w:r>
    </w:p>
    <w:p w14:paraId="3D93B108" w14:textId="77777777" w:rsidR="00153EF6" w:rsidRPr="00353E33" w:rsidRDefault="00153EF6" w:rsidP="00C22989">
      <w:pPr>
        <w:ind w:left="720" w:hanging="360"/>
        <w:rPr>
          <w:lang w:val="es-MX"/>
        </w:rPr>
      </w:pPr>
    </w:p>
    <w:p w14:paraId="3D93B109" w14:textId="77777777" w:rsidR="00153EF6" w:rsidRDefault="00153EF6" w:rsidP="00772317">
      <w:pPr>
        <w:pStyle w:val="BulletIndented"/>
        <w:tabs>
          <w:tab w:val="clear" w:pos="1800"/>
        </w:tabs>
        <w:ind w:left="1080"/>
        <w:rPr>
          <w:lang w:val="es-MX"/>
        </w:rPr>
      </w:pPr>
      <w:r w:rsidRPr="00353E33">
        <w:rPr>
          <w:lang w:val="es-MX"/>
        </w:rPr>
        <w:t xml:space="preserve">Como medio para apoyo </w:t>
      </w:r>
      <w:r>
        <w:rPr>
          <w:lang w:val="es-MX"/>
        </w:rPr>
        <w:t>por</w:t>
      </w:r>
      <w:r w:rsidRPr="00353E33">
        <w:rPr>
          <w:lang w:val="es-MX"/>
        </w:rPr>
        <w:t xml:space="preserve"> interpretación a</w:t>
      </w:r>
      <w:r>
        <w:rPr>
          <w:lang w:val="es-MX"/>
        </w:rPr>
        <w:t xml:space="preserve"> nivel escolar o en el distrito, y</w:t>
      </w:r>
      <w:r w:rsidRPr="00353E33">
        <w:rPr>
          <w:lang w:val="es-MX"/>
        </w:rPr>
        <w:t xml:space="preserve"> </w:t>
      </w:r>
      <w:r>
        <w:rPr>
          <w:lang w:val="es-MX"/>
        </w:rPr>
        <w:t>cuanto</w:t>
      </w:r>
      <w:r w:rsidRPr="00353E33">
        <w:rPr>
          <w:lang w:val="es-MX"/>
        </w:rPr>
        <w:t xml:space="preserve"> sea </w:t>
      </w:r>
      <w:r>
        <w:rPr>
          <w:lang w:val="es-MX"/>
        </w:rPr>
        <w:t>posible</w:t>
      </w:r>
      <w:r w:rsidRPr="00353E33">
        <w:rPr>
          <w:lang w:val="es-MX"/>
        </w:rPr>
        <w:t>, los intérpretes estarán presentes para traducir las juntas conducidas en inglés solamente</w:t>
      </w:r>
      <w:r w:rsidRPr="00284DBA">
        <w:rPr>
          <w:lang w:val="es-MX"/>
        </w:rPr>
        <w:t xml:space="preserve"> </w:t>
      </w:r>
      <w:r w:rsidRPr="00353E33">
        <w:rPr>
          <w:lang w:val="es-MX"/>
        </w:rPr>
        <w:t xml:space="preserve">para los padres. </w:t>
      </w:r>
    </w:p>
    <w:p w14:paraId="3D93B10A" w14:textId="77777777" w:rsidR="00153EF6" w:rsidRPr="00353E33" w:rsidRDefault="00153EF6" w:rsidP="00790825">
      <w:pPr>
        <w:pStyle w:val="BulletIndented"/>
        <w:numPr>
          <w:ilvl w:val="0"/>
          <w:numId w:val="0"/>
        </w:numPr>
        <w:ind w:left="720"/>
        <w:rPr>
          <w:lang w:val="es-MX"/>
        </w:rPr>
      </w:pPr>
    </w:p>
    <w:p w14:paraId="3D93B10B" w14:textId="77777777" w:rsidR="00153EF6" w:rsidRPr="00353E33" w:rsidRDefault="00153EF6" w:rsidP="004D3F7B">
      <w:pPr>
        <w:pStyle w:val="BulletIndented"/>
        <w:numPr>
          <w:ilvl w:val="0"/>
          <w:numId w:val="0"/>
        </w:numPr>
        <w:rPr>
          <w:lang w:val="es-MX"/>
        </w:rPr>
      </w:pPr>
      <w:r w:rsidRPr="00353E33">
        <w:rPr>
          <w:lang w:val="es-MX"/>
        </w:rPr>
        <w:t>Escrito 10/2/06</w:t>
      </w:r>
    </w:p>
    <w:sectPr w:rsidR="00153EF6" w:rsidRPr="00353E33" w:rsidSect="008A0800">
      <w:headerReference w:type="default" r:id="rId11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3B10E" w14:textId="77777777" w:rsidR="00153EF6" w:rsidRDefault="00153EF6">
      <w:r>
        <w:separator/>
      </w:r>
    </w:p>
  </w:endnote>
  <w:endnote w:type="continuationSeparator" w:id="0">
    <w:p w14:paraId="3D93B10F" w14:textId="77777777" w:rsidR="00153EF6" w:rsidRDefault="0015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3B10C" w14:textId="77777777" w:rsidR="00153EF6" w:rsidRDefault="00153EF6">
      <w:r>
        <w:separator/>
      </w:r>
    </w:p>
  </w:footnote>
  <w:footnote w:type="continuationSeparator" w:id="0">
    <w:p w14:paraId="3D93B10D" w14:textId="77777777" w:rsidR="00153EF6" w:rsidRDefault="0015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3B110" w14:textId="77777777" w:rsidR="00153EF6" w:rsidRPr="00E52B1B" w:rsidRDefault="00153EF6">
    <w:pPr>
      <w:pStyle w:val="Header"/>
      <w:rPr>
        <w:sz w:val="22"/>
        <w:szCs w:val="22"/>
        <w:lang w:val="es-MX"/>
      </w:rPr>
    </w:pPr>
    <w:r w:rsidRPr="00E52B1B">
      <w:rPr>
        <w:sz w:val="22"/>
        <w:szCs w:val="22"/>
        <w:lang w:val="es-MX"/>
      </w:rPr>
      <w:t>Póliza Titulo I Del Distrito Para La Participación De Los Padres</w:t>
    </w:r>
  </w:p>
  <w:p w14:paraId="3D93B111" w14:textId="77777777" w:rsidR="00153EF6" w:rsidRPr="00F57C8B" w:rsidRDefault="00153EF6" w:rsidP="00E52B1B">
    <w:pPr>
      <w:pStyle w:val="Header"/>
      <w:tabs>
        <w:tab w:val="clear" w:pos="4320"/>
        <w:tab w:val="clear" w:pos="8640"/>
        <w:tab w:val="left" w:pos="3231"/>
      </w:tabs>
      <w:rPr>
        <w:rStyle w:val="PageNumber"/>
        <w:sz w:val="22"/>
        <w:szCs w:val="22"/>
      </w:rPr>
    </w:pPr>
    <w:r w:rsidRPr="00E52B1B">
      <w:rPr>
        <w:sz w:val="22"/>
        <w:szCs w:val="22"/>
        <w:lang w:val="es-MX"/>
      </w:rPr>
      <w:t>Pagina</w:t>
    </w:r>
    <w:r w:rsidRPr="00F57C8B">
      <w:rPr>
        <w:sz w:val="22"/>
        <w:szCs w:val="22"/>
      </w:rPr>
      <w:t xml:space="preserve"> </w:t>
    </w:r>
    <w:r w:rsidR="00A70D94" w:rsidRPr="00F57C8B">
      <w:rPr>
        <w:rStyle w:val="PageNumber"/>
        <w:sz w:val="22"/>
        <w:szCs w:val="22"/>
      </w:rPr>
      <w:fldChar w:fldCharType="begin"/>
    </w:r>
    <w:r w:rsidRPr="00F57C8B">
      <w:rPr>
        <w:rStyle w:val="PageNumber"/>
        <w:sz w:val="22"/>
        <w:szCs w:val="22"/>
      </w:rPr>
      <w:instrText xml:space="preserve"> PAGE </w:instrText>
    </w:r>
    <w:r w:rsidR="00A70D94" w:rsidRPr="00F57C8B">
      <w:rPr>
        <w:rStyle w:val="PageNumber"/>
        <w:sz w:val="22"/>
        <w:szCs w:val="22"/>
      </w:rPr>
      <w:fldChar w:fldCharType="separate"/>
    </w:r>
    <w:r w:rsidR="00E915F0">
      <w:rPr>
        <w:rStyle w:val="PageNumber"/>
        <w:noProof/>
        <w:sz w:val="22"/>
        <w:szCs w:val="22"/>
      </w:rPr>
      <w:t>2</w:t>
    </w:r>
    <w:r w:rsidR="00A70D94" w:rsidRPr="00F57C8B"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tab/>
    </w:r>
  </w:p>
  <w:p w14:paraId="3D93B112" w14:textId="77777777" w:rsidR="00153EF6" w:rsidRDefault="00153E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E1288"/>
    <w:multiLevelType w:val="multilevel"/>
    <w:tmpl w:val="52924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" w15:restartNumberingAfterBreak="0">
    <w:nsid w:val="19016A3D"/>
    <w:multiLevelType w:val="hybridMultilevel"/>
    <w:tmpl w:val="CF660E6E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4E5406"/>
    <w:multiLevelType w:val="hybridMultilevel"/>
    <w:tmpl w:val="DDAA79C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9205A5"/>
    <w:multiLevelType w:val="hybridMultilevel"/>
    <w:tmpl w:val="6A1E885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0B0C77"/>
    <w:multiLevelType w:val="hybridMultilevel"/>
    <w:tmpl w:val="C3123598"/>
    <w:lvl w:ilvl="0" w:tplc="668C8C1A">
      <w:start w:val="1"/>
      <w:numFmt w:val="bullet"/>
      <w:pStyle w:val="BulletIndented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3CD38EA"/>
    <w:multiLevelType w:val="hybridMultilevel"/>
    <w:tmpl w:val="6E449D7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45166D8"/>
    <w:multiLevelType w:val="hybridMultilevel"/>
    <w:tmpl w:val="7ED054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76"/>
    <w:rsid w:val="000035AE"/>
    <w:rsid w:val="0001203D"/>
    <w:rsid w:val="00024676"/>
    <w:rsid w:val="000409E3"/>
    <w:rsid w:val="0004540B"/>
    <w:rsid w:val="00054D56"/>
    <w:rsid w:val="000A670C"/>
    <w:rsid w:val="000D27DD"/>
    <w:rsid w:val="000E0311"/>
    <w:rsid w:val="0013137F"/>
    <w:rsid w:val="00153EF6"/>
    <w:rsid w:val="001A735C"/>
    <w:rsid w:val="001C2CC3"/>
    <w:rsid w:val="001C7CFB"/>
    <w:rsid w:val="001E1645"/>
    <w:rsid w:val="00207F0D"/>
    <w:rsid w:val="00257DE5"/>
    <w:rsid w:val="00263B70"/>
    <w:rsid w:val="00284DBA"/>
    <w:rsid w:val="002912AA"/>
    <w:rsid w:val="002A241A"/>
    <w:rsid w:val="002B0C79"/>
    <w:rsid w:val="002B3C3E"/>
    <w:rsid w:val="002C24E0"/>
    <w:rsid w:val="002F135D"/>
    <w:rsid w:val="002F6AAA"/>
    <w:rsid w:val="003226B6"/>
    <w:rsid w:val="00324919"/>
    <w:rsid w:val="003272A1"/>
    <w:rsid w:val="0032770C"/>
    <w:rsid w:val="003317BC"/>
    <w:rsid w:val="0035349E"/>
    <w:rsid w:val="00353E33"/>
    <w:rsid w:val="00356BBF"/>
    <w:rsid w:val="003656CC"/>
    <w:rsid w:val="00374F9B"/>
    <w:rsid w:val="0038098E"/>
    <w:rsid w:val="00383A32"/>
    <w:rsid w:val="003947EC"/>
    <w:rsid w:val="003D3C37"/>
    <w:rsid w:val="003D7EB8"/>
    <w:rsid w:val="003F5C63"/>
    <w:rsid w:val="00431D47"/>
    <w:rsid w:val="00432365"/>
    <w:rsid w:val="00434A34"/>
    <w:rsid w:val="0048242F"/>
    <w:rsid w:val="0049229F"/>
    <w:rsid w:val="004A58C6"/>
    <w:rsid w:val="004B5697"/>
    <w:rsid w:val="004B71BE"/>
    <w:rsid w:val="004B7B3E"/>
    <w:rsid w:val="004C15C7"/>
    <w:rsid w:val="004D3F7B"/>
    <w:rsid w:val="004D73B6"/>
    <w:rsid w:val="004E4DE7"/>
    <w:rsid w:val="004F6B40"/>
    <w:rsid w:val="00500551"/>
    <w:rsid w:val="00560697"/>
    <w:rsid w:val="005655A0"/>
    <w:rsid w:val="0057324C"/>
    <w:rsid w:val="00590A7C"/>
    <w:rsid w:val="005971D3"/>
    <w:rsid w:val="005C1D52"/>
    <w:rsid w:val="005C43BA"/>
    <w:rsid w:val="005F2BFE"/>
    <w:rsid w:val="00631AC3"/>
    <w:rsid w:val="006410E5"/>
    <w:rsid w:val="0064605A"/>
    <w:rsid w:val="006576D7"/>
    <w:rsid w:val="00662F1E"/>
    <w:rsid w:val="00672B5C"/>
    <w:rsid w:val="00696DC0"/>
    <w:rsid w:val="006B2005"/>
    <w:rsid w:val="007109E6"/>
    <w:rsid w:val="00732EE2"/>
    <w:rsid w:val="00745B06"/>
    <w:rsid w:val="0075329E"/>
    <w:rsid w:val="007645B1"/>
    <w:rsid w:val="0076625B"/>
    <w:rsid w:val="00772317"/>
    <w:rsid w:val="00783FE7"/>
    <w:rsid w:val="00790825"/>
    <w:rsid w:val="007C0121"/>
    <w:rsid w:val="007C6A46"/>
    <w:rsid w:val="007D7452"/>
    <w:rsid w:val="007D7AF9"/>
    <w:rsid w:val="007E5109"/>
    <w:rsid w:val="007E62D4"/>
    <w:rsid w:val="00812725"/>
    <w:rsid w:val="0084625A"/>
    <w:rsid w:val="0086036D"/>
    <w:rsid w:val="00882615"/>
    <w:rsid w:val="00897CD3"/>
    <w:rsid w:val="008A0800"/>
    <w:rsid w:val="008A4302"/>
    <w:rsid w:val="008B0E7D"/>
    <w:rsid w:val="008B332E"/>
    <w:rsid w:val="008C3220"/>
    <w:rsid w:val="008C657D"/>
    <w:rsid w:val="008F0BEA"/>
    <w:rsid w:val="008F5737"/>
    <w:rsid w:val="009330B2"/>
    <w:rsid w:val="009367CE"/>
    <w:rsid w:val="00941CD7"/>
    <w:rsid w:val="0094294C"/>
    <w:rsid w:val="00950ABC"/>
    <w:rsid w:val="0095685C"/>
    <w:rsid w:val="00997B20"/>
    <w:rsid w:val="009A038B"/>
    <w:rsid w:val="009F1928"/>
    <w:rsid w:val="009F6226"/>
    <w:rsid w:val="00A01A49"/>
    <w:rsid w:val="00A03845"/>
    <w:rsid w:val="00A07D2C"/>
    <w:rsid w:val="00A14017"/>
    <w:rsid w:val="00A152C7"/>
    <w:rsid w:val="00A2150F"/>
    <w:rsid w:val="00A26D26"/>
    <w:rsid w:val="00A34BB4"/>
    <w:rsid w:val="00A37588"/>
    <w:rsid w:val="00A70D94"/>
    <w:rsid w:val="00A86FF1"/>
    <w:rsid w:val="00AC7E95"/>
    <w:rsid w:val="00AD3262"/>
    <w:rsid w:val="00AD3B26"/>
    <w:rsid w:val="00AD76D5"/>
    <w:rsid w:val="00B06753"/>
    <w:rsid w:val="00B20BE8"/>
    <w:rsid w:val="00B3159F"/>
    <w:rsid w:val="00B429F8"/>
    <w:rsid w:val="00B47E71"/>
    <w:rsid w:val="00B822A7"/>
    <w:rsid w:val="00BB0BD7"/>
    <w:rsid w:val="00BB71AA"/>
    <w:rsid w:val="00BC09E1"/>
    <w:rsid w:val="00BC24EB"/>
    <w:rsid w:val="00BC3848"/>
    <w:rsid w:val="00C02F24"/>
    <w:rsid w:val="00C04F4B"/>
    <w:rsid w:val="00C22989"/>
    <w:rsid w:val="00C402FB"/>
    <w:rsid w:val="00C522F3"/>
    <w:rsid w:val="00C55037"/>
    <w:rsid w:val="00C63D84"/>
    <w:rsid w:val="00CA4840"/>
    <w:rsid w:val="00CA7397"/>
    <w:rsid w:val="00CC3A8A"/>
    <w:rsid w:val="00CE3DBA"/>
    <w:rsid w:val="00CF4E76"/>
    <w:rsid w:val="00CF5EF3"/>
    <w:rsid w:val="00D078C5"/>
    <w:rsid w:val="00D07F11"/>
    <w:rsid w:val="00D2597A"/>
    <w:rsid w:val="00D449A8"/>
    <w:rsid w:val="00D44C0B"/>
    <w:rsid w:val="00D6273E"/>
    <w:rsid w:val="00D63DAA"/>
    <w:rsid w:val="00D71E5E"/>
    <w:rsid w:val="00DA7B1D"/>
    <w:rsid w:val="00DC2A95"/>
    <w:rsid w:val="00DF3588"/>
    <w:rsid w:val="00DF4920"/>
    <w:rsid w:val="00E22C03"/>
    <w:rsid w:val="00E52B1B"/>
    <w:rsid w:val="00E6262E"/>
    <w:rsid w:val="00E65146"/>
    <w:rsid w:val="00E6717F"/>
    <w:rsid w:val="00E7228D"/>
    <w:rsid w:val="00E85101"/>
    <w:rsid w:val="00E915F0"/>
    <w:rsid w:val="00EA1EEB"/>
    <w:rsid w:val="00EA3B24"/>
    <w:rsid w:val="00F013CC"/>
    <w:rsid w:val="00F02932"/>
    <w:rsid w:val="00F2173B"/>
    <w:rsid w:val="00F3309E"/>
    <w:rsid w:val="00F5798A"/>
    <w:rsid w:val="00F57C8B"/>
    <w:rsid w:val="00F76696"/>
    <w:rsid w:val="00F94C45"/>
    <w:rsid w:val="00F96D3D"/>
    <w:rsid w:val="00FA0805"/>
    <w:rsid w:val="00FB0050"/>
    <w:rsid w:val="00FB0252"/>
    <w:rsid w:val="00FB659D"/>
    <w:rsid w:val="00FE3835"/>
    <w:rsid w:val="00FE71B5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D93B0C6"/>
  <w15:docId w15:val="{FB1ACED4-B3A7-4E3F-ADA4-4E857C70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4E76"/>
    <w:pPr>
      <w:spacing w:after="240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6AAA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BulletIndented">
    <w:name w:val="Bullet Indented"/>
    <w:basedOn w:val="Normal"/>
    <w:uiPriority w:val="99"/>
    <w:rsid w:val="00CF4E76"/>
    <w:pPr>
      <w:numPr>
        <w:numId w:val="4"/>
      </w:numPr>
      <w:spacing w:after="240"/>
    </w:pPr>
  </w:style>
  <w:style w:type="paragraph" w:styleId="NormalWeb">
    <w:name w:val="Normal (Web)"/>
    <w:basedOn w:val="Normal"/>
    <w:uiPriority w:val="99"/>
    <w:rsid w:val="00CF4E7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link w:val="TitleChar"/>
    <w:uiPriority w:val="99"/>
    <w:qFormat/>
    <w:rsid w:val="00CF4E76"/>
    <w:pPr>
      <w:jc w:val="center"/>
    </w:pPr>
    <w:rPr>
      <w:b/>
      <w:bCs/>
      <w:sz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2F6AA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enteredHeading">
    <w:name w:val="Centered Heading"/>
    <w:basedOn w:val="Normal"/>
    <w:next w:val="Normal"/>
    <w:uiPriority w:val="99"/>
    <w:rsid w:val="00CF4E76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uiPriority w:val="99"/>
    <w:rsid w:val="00CF4E76"/>
    <w:pPr>
      <w:spacing w:after="24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6AA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F4E76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F6AAA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CF4E7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D71E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6AA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1E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6AA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71E5E"/>
    <w:rPr>
      <w:rFonts w:cs="Times New Roman"/>
    </w:rPr>
  </w:style>
  <w:style w:type="character" w:customStyle="1" w:styleId="spanish1">
    <w:name w:val="spanish1"/>
    <w:basedOn w:val="DefaultParagraphFont"/>
    <w:uiPriority w:val="99"/>
    <w:rsid w:val="00207F0D"/>
    <w:rPr>
      <w:rFonts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4486C2625B54B9C806764913B104F" ma:contentTypeVersion="2" ma:contentTypeDescription="Create a new document." ma:contentTypeScope="" ma:versionID="ef8be903b70c5e625aaf283cee08b22b">
  <xsd:schema xmlns:xsd="http://www.w3.org/2001/XMLSchema" xmlns:xs="http://www.w3.org/2001/XMLSchema" xmlns:p="http://schemas.microsoft.com/office/2006/metadata/properties" xmlns:ns1="http://schemas.microsoft.com/sharepoint/v3" xmlns:ns2="339a92f9-9448-4c20-9ceb-7d67e65e8d78" targetNamespace="http://schemas.microsoft.com/office/2006/metadata/properties" ma:root="true" ma:fieldsID="8bd5e0a8f981f796348f72dfdab13fbe" ns1:_="" ns2:_="">
    <xsd:import namespace="http://schemas.microsoft.com/sharepoint/v3"/>
    <xsd:import namespace="339a92f9-9448-4c20-9ceb-7d67e65e8d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a92f9-9448-4c20-9ceb-7d67e65e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736e0-6947-4620-be8e-814751a5016b">REW4M5Z4AAHF-88-9</_dlc_DocId>
    <_dlc_DocIdUrl xmlns="6d8736e0-6947-4620-be8e-814751a5016b">
      <Url>http://old.jusd.k12.ca.us/departments/education/Funding%20and%20Program%20Accountability/_layouts/DocIdRedir.aspx?ID=REW4M5Z4AAHF-88-9</Url>
      <Description>REW4M5Z4AAHF-88-9</Description>
    </_dlc_DocIdUrl>
  </documentManagement>
</p:properties>
</file>

<file path=customXml/itemProps1.xml><?xml version="1.0" encoding="utf-8"?>
<ds:datastoreItem xmlns:ds="http://schemas.openxmlformats.org/officeDocument/2006/customXml" ds:itemID="{F4E2CDD3-08C8-4483-B79F-2C9B01524E89}"/>
</file>

<file path=customXml/itemProps2.xml><?xml version="1.0" encoding="utf-8"?>
<ds:datastoreItem xmlns:ds="http://schemas.openxmlformats.org/officeDocument/2006/customXml" ds:itemID="{37CE2920-D816-43DF-9809-34C1610A6B61}"/>
</file>

<file path=customXml/itemProps3.xml><?xml version="1.0" encoding="utf-8"?>
<ds:datastoreItem xmlns:ds="http://schemas.openxmlformats.org/officeDocument/2006/customXml" ds:itemID="{16D7B8EE-8FAD-4D59-9D8D-4C9CE45FA6A7}"/>
</file>

<file path=customXml/itemProps4.xml><?xml version="1.0" encoding="utf-8"?>
<ds:datastoreItem xmlns:ds="http://schemas.openxmlformats.org/officeDocument/2006/customXml" ds:itemID="{37CE2920-D816-43DF-9809-34C1610A6B61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d8736e0-6947-4620-be8e-814751a5016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Jurupa Unified School District</vt:lpstr>
    </vt:vector>
  </TitlesOfParts>
  <Company>JUSD</Company>
  <LinksUpToDate>false</LinksUpToDate>
  <CharactersWithSpaces>12289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Jurupa Unified School District</dc:title>
  <dc:subject/>
  <dc:creator>tmoreno</dc:creator>
  <cp:keywords/>
  <dc:description/>
  <cp:lastModifiedBy>Melissa Garcia</cp:lastModifiedBy>
  <cp:revision>2</cp:revision>
  <cp:lastPrinted>2010-09-20T23:27:00Z</cp:lastPrinted>
  <dcterms:created xsi:type="dcterms:W3CDTF">2016-04-28T18:00:00Z</dcterms:created>
  <dcterms:modified xsi:type="dcterms:W3CDTF">2016-04-28T18:00:00Z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0x0101005804486C2625B54B9C806764913B104F</vt:lpwstr>
  </property>
  <property fmtid="{D5CDD505-2E9C-101B-9397-08002B2CF9AE}" pid="3" name="_dlc_DocIdItemGuid">
    <vt:lpwstr>e4096a71-1b90-4fa0-ae47-777d5f40cbc9</vt:lpwstr>
  </property>
</Properties>
</file>